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6F882" w14:textId="72CD988A" w:rsidR="008A26D3" w:rsidRPr="00194E65" w:rsidRDefault="008A26D3" w:rsidP="00F27CDE">
      <w:pPr>
        <w:spacing w:before="120" w:after="0" w:line="360" w:lineRule="auto"/>
        <w:jc w:val="center"/>
        <w:rPr>
          <w:rFonts w:ascii="Arial" w:eastAsia="Times New Roman" w:hAnsi="Arial" w:cs="Arial"/>
          <w:b/>
          <w:sz w:val="40"/>
          <w:szCs w:val="40"/>
          <w:lang w:val="en-US" w:eastAsia="en-US"/>
        </w:rPr>
      </w:pPr>
      <w:r w:rsidRPr="00194E65">
        <w:rPr>
          <w:rFonts w:ascii="Arial" w:eastAsia="Times New Roman" w:hAnsi="Arial" w:cs="Arial"/>
          <w:b/>
          <w:sz w:val="40"/>
          <w:szCs w:val="40"/>
          <w:lang w:eastAsia="en-US"/>
        </w:rPr>
        <w:t>П</w:t>
      </w:r>
      <w:r w:rsidR="00194E65" w:rsidRPr="00194E65">
        <w:rPr>
          <w:rFonts w:ascii="Arial" w:eastAsia="Times New Roman" w:hAnsi="Arial" w:cs="Arial"/>
          <w:b/>
          <w:sz w:val="40"/>
          <w:szCs w:val="40"/>
          <w:lang w:eastAsia="en-US"/>
        </w:rPr>
        <w:t xml:space="preserve"> Р О Т О К О Л</w:t>
      </w:r>
    </w:p>
    <w:p w14:paraId="25A7FFE4" w14:textId="37FECB12" w:rsidR="00A84185" w:rsidRPr="008A26D3" w:rsidRDefault="008A26D3" w:rsidP="00045958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6"/>
          <w:szCs w:val="26"/>
          <w:lang w:eastAsia="en-US"/>
        </w:rPr>
      </w:pPr>
      <w:r w:rsidRPr="008A26D3">
        <w:rPr>
          <w:rFonts w:ascii="Arial" w:eastAsia="Times New Roman" w:hAnsi="Arial" w:cs="Arial"/>
          <w:b/>
          <w:sz w:val="26"/>
          <w:szCs w:val="26"/>
          <w:lang w:eastAsia="en-US"/>
        </w:rPr>
        <w:t xml:space="preserve">от </w:t>
      </w:r>
      <w:r w:rsidR="00045958">
        <w:rPr>
          <w:rFonts w:ascii="Arial" w:eastAsia="Times New Roman" w:hAnsi="Arial" w:cs="Arial"/>
          <w:b/>
          <w:sz w:val="26"/>
          <w:szCs w:val="26"/>
          <w:lang w:eastAsia="en-US"/>
        </w:rPr>
        <w:t xml:space="preserve">заседание </w:t>
      </w:r>
      <w:r w:rsidRPr="008A26D3">
        <w:rPr>
          <w:rFonts w:ascii="Arial" w:eastAsia="Times New Roman" w:hAnsi="Arial" w:cs="Arial"/>
          <w:b/>
          <w:sz w:val="26"/>
          <w:szCs w:val="26"/>
          <w:lang w:eastAsia="en-US"/>
        </w:rPr>
        <w:t xml:space="preserve">на </w:t>
      </w:r>
      <w:r w:rsidR="00A84185">
        <w:rPr>
          <w:rFonts w:ascii="Arial" w:eastAsia="Times New Roman" w:hAnsi="Arial" w:cs="Arial"/>
          <w:b/>
          <w:sz w:val="26"/>
          <w:szCs w:val="26"/>
          <w:lang w:eastAsia="en-US"/>
        </w:rPr>
        <w:t>членовете на работна група</w:t>
      </w:r>
    </w:p>
    <w:p w14:paraId="4C5C69EA" w14:textId="77777777" w:rsidR="008A26D3" w:rsidRPr="008A26D3" w:rsidRDefault="008A26D3" w:rsidP="00AB400A">
      <w:pPr>
        <w:spacing w:before="120" w:after="0"/>
        <w:jc w:val="center"/>
        <w:rPr>
          <w:rFonts w:ascii="Arial" w:eastAsia="Times New Roman" w:hAnsi="Arial" w:cs="Arial"/>
          <w:sz w:val="26"/>
          <w:szCs w:val="26"/>
          <w:lang w:eastAsia="en-US"/>
        </w:rPr>
      </w:pPr>
    </w:p>
    <w:p w14:paraId="00897956" w14:textId="3D80DDCE" w:rsidR="00550BF2" w:rsidRPr="00AD3226" w:rsidRDefault="00045958" w:rsidP="00AD3226">
      <w:pPr>
        <w:tabs>
          <w:tab w:val="left" w:pos="3686"/>
        </w:tabs>
        <w:spacing w:after="0"/>
        <w:ind w:firstLine="567"/>
        <w:jc w:val="both"/>
        <w:rPr>
          <w:rFonts w:ascii="Arial" w:eastAsia="Times New Roman" w:hAnsi="Arial" w:cs="Arial"/>
          <w:sz w:val="26"/>
          <w:szCs w:val="26"/>
          <w:lang w:eastAsia="en-US"/>
        </w:rPr>
      </w:pPr>
      <w:r w:rsidRPr="00045958">
        <w:rPr>
          <w:rFonts w:ascii="Arial" w:eastAsia="Times New Roman" w:hAnsi="Arial" w:cs="Arial"/>
          <w:bCs/>
          <w:sz w:val="26"/>
          <w:szCs w:val="26"/>
          <w:lang w:eastAsia="en-US"/>
        </w:rPr>
        <w:t xml:space="preserve">Днес, </w:t>
      </w:r>
      <w:r w:rsidR="004B6169">
        <w:rPr>
          <w:rFonts w:ascii="Arial" w:eastAsia="Times New Roman" w:hAnsi="Arial" w:cs="Arial"/>
          <w:b/>
          <w:sz w:val="26"/>
          <w:szCs w:val="26"/>
          <w:lang w:eastAsia="en-US"/>
        </w:rPr>
        <w:t>03.05</w:t>
      </w:r>
      <w:r w:rsidRPr="00AD3226">
        <w:rPr>
          <w:rFonts w:ascii="Arial" w:eastAsia="Times New Roman" w:hAnsi="Arial" w:cs="Arial"/>
          <w:b/>
          <w:sz w:val="26"/>
          <w:szCs w:val="26"/>
          <w:lang w:eastAsia="en-US"/>
        </w:rPr>
        <w:t>.2023 г. от 14:00 ч.</w:t>
      </w:r>
      <w:r w:rsidRPr="00045958">
        <w:rPr>
          <w:rFonts w:ascii="Arial" w:eastAsia="Times New Roman" w:hAnsi="Arial" w:cs="Arial"/>
          <w:bCs/>
          <w:sz w:val="26"/>
          <w:szCs w:val="26"/>
          <w:lang w:eastAsia="en-US"/>
        </w:rPr>
        <w:t xml:space="preserve"> в</w:t>
      </w:r>
      <w:r>
        <w:rPr>
          <w:rFonts w:ascii="Arial" w:eastAsia="Times New Roman" w:hAnsi="Arial" w:cs="Arial"/>
          <w:b/>
          <w:sz w:val="26"/>
          <w:szCs w:val="26"/>
          <w:lang w:eastAsia="en-U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en-US"/>
        </w:rPr>
        <w:t xml:space="preserve">ИА „НФЦ“, ет. 8 се проведе заседание на членовете на работната група, </w:t>
      </w:r>
      <w:r w:rsidRPr="00045958">
        <w:rPr>
          <w:rFonts w:ascii="Arial" w:eastAsia="Times New Roman" w:hAnsi="Arial" w:cs="Arial"/>
          <w:sz w:val="26"/>
          <w:szCs w:val="26"/>
          <w:lang w:eastAsia="en-US"/>
        </w:rPr>
        <w:t>назначена със Заповед на Министъра на културата № РД 09-251/21.03.2023 г.</w:t>
      </w:r>
      <w:r>
        <w:rPr>
          <w:rFonts w:ascii="Arial" w:eastAsia="Times New Roman" w:hAnsi="Arial" w:cs="Arial"/>
          <w:sz w:val="26"/>
          <w:szCs w:val="26"/>
          <w:lang w:eastAsia="en-US"/>
        </w:rPr>
        <w:t xml:space="preserve"> </w:t>
      </w:r>
      <w:r w:rsidRPr="00045958">
        <w:rPr>
          <w:rFonts w:ascii="Arial" w:eastAsia="Times New Roman" w:hAnsi="Arial" w:cs="Arial"/>
          <w:sz w:val="26"/>
          <w:szCs w:val="26"/>
          <w:lang w:eastAsia="en-US"/>
        </w:rPr>
        <w:t xml:space="preserve">във връзка с </w:t>
      </w:r>
      <w:r w:rsidR="00E12B22">
        <w:rPr>
          <w:rFonts w:ascii="Arial" w:eastAsia="Times New Roman" w:hAnsi="Arial" w:cs="Arial"/>
          <w:sz w:val="26"/>
          <w:szCs w:val="26"/>
          <w:lang w:eastAsia="en-US"/>
        </w:rPr>
        <w:t>разработване на предложения за оперативни промени в</w:t>
      </w:r>
      <w:r>
        <w:rPr>
          <w:rFonts w:ascii="Arial" w:eastAsia="Times New Roman" w:hAnsi="Arial" w:cs="Arial"/>
          <w:sz w:val="26"/>
          <w:szCs w:val="26"/>
          <w:lang w:eastAsia="en-US"/>
        </w:rPr>
        <w:t xml:space="preserve"> </w:t>
      </w:r>
      <w:r w:rsidRPr="00045958">
        <w:rPr>
          <w:rFonts w:ascii="Arial" w:eastAsia="Times New Roman" w:hAnsi="Arial" w:cs="Arial"/>
          <w:sz w:val="26"/>
          <w:szCs w:val="26"/>
          <w:lang w:eastAsia="en-US"/>
        </w:rPr>
        <w:t>ППЗФИ</w:t>
      </w:r>
      <w:r w:rsidR="00B45605" w:rsidRPr="007D2E0E">
        <w:rPr>
          <w:rFonts w:ascii="Arial" w:eastAsia="Times New Roman" w:hAnsi="Arial" w:cs="Arial"/>
          <w:sz w:val="26"/>
          <w:szCs w:val="26"/>
          <w:lang w:eastAsia="en-US"/>
        </w:rPr>
        <w:t>,</w:t>
      </w:r>
      <w:r w:rsidR="00AD3226">
        <w:rPr>
          <w:rFonts w:ascii="Arial" w:eastAsia="Times New Roman" w:hAnsi="Arial" w:cs="Arial"/>
          <w:sz w:val="26"/>
          <w:szCs w:val="26"/>
          <w:lang w:eastAsia="en-US"/>
        </w:rPr>
        <w:t xml:space="preserve"> в състав:</w:t>
      </w:r>
    </w:p>
    <w:p w14:paraId="51B14FC2" w14:textId="77777777" w:rsidR="000B6CEE" w:rsidRPr="007D2E0E" w:rsidRDefault="000B6CEE" w:rsidP="00AB400A">
      <w:pPr>
        <w:spacing w:after="0"/>
        <w:ind w:firstLine="284"/>
        <w:jc w:val="both"/>
        <w:rPr>
          <w:rFonts w:ascii="Arial" w:eastAsia="Times New Roman" w:hAnsi="Arial" w:cs="Arial"/>
          <w:b/>
          <w:sz w:val="26"/>
          <w:szCs w:val="26"/>
          <w:lang w:eastAsia="en-US"/>
        </w:rPr>
      </w:pPr>
    </w:p>
    <w:p w14:paraId="2D983B62" w14:textId="0DC0689B" w:rsidR="00AD3226" w:rsidRPr="00AD3226" w:rsidRDefault="000B6CEE" w:rsidP="00AD3226">
      <w:pPr>
        <w:pStyle w:val="Default"/>
        <w:tabs>
          <w:tab w:val="left" w:pos="-851"/>
        </w:tabs>
        <w:spacing w:line="276" w:lineRule="auto"/>
        <w:ind w:firstLine="567"/>
        <w:jc w:val="both"/>
        <w:rPr>
          <w:rFonts w:ascii="Arial" w:eastAsia="Calibri" w:hAnsi="Arial" w:cs="Arial"/>
          <w:b/>
          <w:bCs/>
          <w:color w:val="auto"/>
          <w:sz w:val="26"/>
          <w:szCs w:val="26"/>
        </w:rPr>
      </w:pPr>
      <w:r w:rsidRPr="00AD3226">
        <w:rPr>
          <w:rFonts w:ascii="Arial" w:eastAsia="Calibri" w:hAnsi="Arial" w:cs="Arial"/>
          <w:b/>
          <w:bCs/>
          <w:color w:val="auto"/>
          <w:sz w:val="26"/>
          <w:szCs w:val="26"/>
        </w:rPr>
        <w:t>Председател</w:t>
      </w:r>
      <w:r w:rsidR="00AD3226" w:rsidRPr="00AD3226">
        <w:rPr>
          <w:rFonts w:ascii="Arial" w:eastAsia="Calibri" w:hAnsi="Arial" w:cs="Arial"/>
          <w:b/>
          <w:bCs/>
          <w:color w:val="auto"/>
          <w:sz w:val="26"/>
          <w:szCs w:val="26"/>
        </w:rPr>
        <w:t xml:space="preserve"> на работната група:</w:t>
      </w:r>
    </w:p>
    <w:p w14:paraId="42784230" w14:textId="442AED34" w:rsidR="00E11327" w:rsidRDefault="000B6CEE" w:rsidP="00AD3226">
      <w:pPr>
        <w:pStyle w:val="Default"/>
        <w:tabs>
          <w:tab w:val="left" w:pos="-851"/>
        </w:tabs>
        <w:spacing w:line="276" w:lineRule="auto"/>
        <w:ind w:firstLine="567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>Петър Тодоров – Изпълнителен директор на ИА „НФЦ“</w:t>
      </w:r>
    </w:p>
    <w:p w14:paraId="53A5777E" w14:textId="77777777" w:rsidR="000B6CEE" w:rsidRPr="000B6CEE" w:rsidRDefault="000B6CEE" w:rsidP="00AB400A">
      <w:pPr>
        <w:pStyle w:val="Default"/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color w:val="auto"/>
        </w:rPr>
      </w:pPr>
    </w:p>
    <w:p w14:paraId="4F71FAEE" w14:textId="2D748531" w:rsidR="00B45605" w:rsidRPr="00CC750F" w:rsidRDefault="000B6CEE" w:rsidP="00CC750F">
      <w:pPr>
        <w:pStyle w:val="Default"/>
        <w:tabs>
          <w:tab w:val="left" w:pos="-851"/>
        </w:tabs>
        <w:spacing w:line="276" w:lineRule="auto"/>
        <w:ind w:firstLine="567"/>
        <w:jc w:val="both"/>
        <w:rPr>
          <w:rFonts w:ascii="Arial" w:eastAsia="Calibri" w:hAnsi="Arial" w:cs="Arial"/>
          <w:b/>
          <w:bCs/>
          <w:color w:val="auto"/>
          <w:sz w:val="26"/>
          <w:szCs w:val="26"/>
        </w:rPr>
      </w:pPr>
      <w:r w:rsidRPr="00AF4450">
        <w:rPr>
          <w:rFonts w:ascii="Arial" w:eastAsia="Calibri" w:hAnsi="Arial" w:cs="Arial"/>
          <w:b/>
          <w:bCs/>
          <w:color w:val="auto"/>
          <w:sz w:val="26"/>
          <w:szCs w:val="26"/>
        </w:rPr>
        <w:t>Членове:</w:t>
      </w:r>
    </w:p>
    <w:p w14:paraId="39E35BD8" w14:textId="1455651E" w:rsidR="00B45605" w:rsidRDefault="00B45605" w:rsidP="00B45605">
      <w:pPr>
        <w:pStyle w:val="Default"/>
        <w:numPr>
          <w:ilvl w:val="0"/>
          <w:numId w:val="34"/>
        </w:numPr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>Виктор Божинов – Сдружение „</w:t>
      </w:r>
      <w:proofErr w:type="spellStart"/>
      <w:r>
        <w:rPr>
          <w:rFonts w:ascii="Arial" w:eastAsia="Calibri" w:hAnsi="Arial" w:cs="Arial"/>
          <w:color w:val="auto"/>
          <w:sz w:val="26"/>
          <w:szCs w:val="26"/>
        </w:rPr>
        <w:t>Филмаутор</w:t>
      </w:r>
      <w:proofErr w:type="spellEnd"/>
      <w:r>
        <w:rPr>
          <w:rFonts w:ascii="Arial" w:eastAsia="Calibri" w:hAnsi="Arial" w:cs="Arial"/>
          <w:color w:val="auto"/>
          <w:sz w:val="26"/>
          <w:szCs w:val="26"/>
        </w:rPr>
        <w:t>“;</w:t>
      </w:r>
    </w:p>
    <w:p w14:paraId="5DE1CED6" w14:textId="58631827" w:rsidR="00B45605" w:rsidRDefault="00B45605" w:rsidP="00B45605">
      <w:pPr>
        <w:pStyle w:val="Default"/>
        <w:numPr>
          <w:ilvl w:val="0"/>
          <w:numId w:val="34"/>
        </w:numPr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>Владимир Петров – Асоциация на българските киносалони;</w:t>
      </w:r>
    </w:p>
    <w:p w14:paraId="2D9022FD" w14:textId="7C5AC3E9" w:rsidR="00B45605" w:rsidRDefault="00B45605" w:rsidP="00B45605">
      <w:pPr>
        <w:pStyle w:val="Default"/>
        <w:numPr>
          <w:ilvl w:val="0"/>
          <w:numId w:val="34"/>
        </w:numPr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 xml:space="preserve">Галина Тонева </w:t>
      </w:r>
      <w:r w:rsidR="00FC32F7">
        <w:rPr>
          <w:rFonts w:ascii="Arial" w:eastAsia="Calibri" w:hAnsi="Arial" w:cs="Arial"/>
          <w:color w:val="auto"/>
          <w:sz w:val="26"/>
          <w:szCs w:val="26"/>
        </w:rPr>
        <w:t>–</w:t>
      </w:r>
      <w:r>
        <w:rPr>
          <w:rFonts w:ascii="Arial" w:eastAsia="Calibri" w:hAnsi="Arial" w:cs="Arial"/>
          <w:color w:val="auto"/>
          <w:sz w:val="26"/>
          <w:szCs w:val="26"/>
        </w:rPr>
        <w:t xml:space="preserve"> </w:t>
      </w:r>
      <w:r w:rsidR="00FC32F7">
        <w:rPr>
          <w:rFonts w:ascii="Arial" w:eastAsia="Calibri" w:hAnsi="Arial" w:cs="Arial"/>
          <w:color w:val="auto"/>
          <w:sz w:val="26"/>
          <w:szCs w:val="26"/>
        </w:rPr>
        <w:t>Асоциация на филмовите продуценти;</w:t>
      </w:r>
    </w:p>
    <w:p w14:paraId="3AAB123B" w14:textId="22249BC1" w:rsidR="00FC32F7" w:rsidRDefault="00FC32F7" w:rsidP="0048020E">
      <w:pPr>
        <w:pStyle w:val="Default"/>
        <w:numPr>
          <w:ilvl w:val="0"/>
          <w:numId w:val="34"/>
        </w:numPr>
        <w:tabs>
          <w:tab w:val="left" w:pos="-851"/>
          <w:tab w:val="left" w:pos="993"/>
        </w:tabs>
        <w:spacing w:line="276" w:lineRule="auto"/>
        <w:ind w:left="0" w:firstLine="567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>Георги Иванов – Българска асоциация на филмовите, телевизионни и радио сценаристи;</w:t>
      </w:r>
    </w:p>
    <w:p w14:paraId="2330CFB3" w14:textId="1BF761F6" w:rsidR="00FC32F7" w:rsidRDefault="00880582" w:rsidP="00B45605">
      <w:pPr>
        <w:pStyle w:val="Default"/>
        <w:numPr>
          <w:ilvl w:val="0"/>
          <w:numId w:val="34"/>
        </w:numPr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>Георги Чолаков – Обсерватория по икономика на културата;</w:t>
      </w:r>
    </w:p>
    <w:p w14:paraId="512129B7" w14:textId="60013C34" w:rsidR="00880582" w:rsidRDefault="00880582" w:rsidP="00B45605">
      <w:pPr>
        <w:pStyle w:val="Default"/>
        <w:numPr>
          <w:ilvl w:val="0"/>
          <w:numId w:val="34"/>
        </w:numPr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>Евтим Милошев – Асоциация на филмовите и телевизионни продуценти;</w:t>
      </w:r>
    </w:p>
    <w:p w14:paraId="1069E5ED" w14:textId="25D6EBD3" w:rsidR="00880582" w:rsidRDefault="00880582" w:rsidP="00B45605">
      <w:pPr>
        <w:pStyle w:val="Default"/>
        <w:numPr>
          <w:ilvl w:val="0"/>
          <w:numId w:val="34"/>
        </w:numPr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>Жана Караиванова – Фондация „Българска филмова комисия“;</w:t>
      </w:r>
    </w:p>
    <w:p w14:paraId="499716FB" w14:textId="14D82716" w:rsidR="00880582" w:rsidRDefault="00880582" w:rsidP="00B45605">
      <w:pPr>
        <w:pStyle w:val="Default"/>
        <w:numPr>
          <w:ilvl w:val="0"/>
          <w:numId w:val="34"/>
        </w:numPr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>Иван Тонев – Асоциация на българските оператори;</w:t>
      </w:r>
    </w:p>
    <w:p w14:paraId="1E529210" w14:textId="77777777" w:rsidR="00880582" w:rsidRDefault="00880582" w:rsidP="00880582">
      <w:pPr>
        <w:pStyle w:val="Default"/>
        <w:numPr>
          <w:ilvl w:val="0"/>
          <w:numId w:val="34"/>
        </w:numPr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>Кристина Камбитова – Гилдия на българските продуценти;</w:t>
      </w:r>
    </w:p>
    <w:p w14:paraId="5FA526E8" w14:textId="679156D7" w:rsidR="00880582" w:rsidRDefault="00880582" w:rsidP="00880582">
      <w:pPr>
        <w:pStyle w:val="Default"/>
        <w:numPr>
          <w:ilvl w:val="0"/>
          <w:numId w:val="34"/>
        </w:numPr>
        <w:tabs>
          <w:tab w:val="left" w:pos="-851"/>
          <w:tab w:val="left" w:pos="1134"/>
        </w:tabs>
        <w:spacing w:line="276" w:lineRule="auto"/>
        <w:ind w:left="0" w:firstLine="567"/>
        <w:jc w:val="both"/>
        <w:rPr>
          <w:rFonts w:ascii="Arial" w:eastAsia="Calibri" w:hAnsi="Arial" w:cs="Arial"/>
          <w:color w:val="auto"/>
          <w:sz w:val="26"/>
          <w:szCs w:val="26"/>
        </w:rPr>
      </w:pPr>
      <w:r w:rsidRPr="00880582">
        <w:rPr>
          <w:rFonts w:ascii="Arial" w:eastAsia="Calibri" w:hAnsi="Arial" w:cs="Arial"/>
          <w:color w:val="auto"/>
          <w:sz w:val="26"/>
          <w:szCs w:val="26"/>
        </w:rPr>
        <w:t xml:space="preserve">Лъчезар Велинов </w:t>
      </w:r>
      <w:r>
        <w:rPr>
          <w:rFonts w:ascii="Arial" w:eastAsia="Calibri" w:hAnsi="Arial" w:cs="Arial"/>
          <w:color w:val="auto"/>
          <w:sz w:val="26"/>
          <w:szCs w:val="26"/>
        </w:rPr>
        <w:t>–</w:t>
      </w:r>
      <w:r w:rsidRPr="00880582">
        <w:rPr>
          <w:rFonts w:ascii="Arial" w:eastAsia="Calibri" w:hAnsi="Arial" w:cs="Arial"/>
          <w:color w:val="auto"/>
          <w:sz w:val="26"/>
          <w:szCs w:val="26"/>
        </w:rPr>
        <w:t xml:space="preserve"> </w:t>
      </w:r>
      <w:r>
        <w:rPr>
          <w:rFonts w:ascii="Arial" w:eastAsia="Calibri" w:hAnsi="Arial" w:cs="Arial"/>
          <w:color w:val="auto"/>
          <w:sz w:val="26"/>
          <w:szCs w:val="26"/>
        </w:rPr>
        <w:t>Асоциация на българските анимационни продуценти;</w:t>
      </w:r>
    </w:p>
    <w:p w14:paraId="7742B3F2" w14:textId="2A09DD45" w:rsidR="00880582" w:rsidRDefault="00B768F3" w:rsidP="00B768F3">
      <w:pPr>
        <w:pStyle w:val="Default"/>
        <w:numPr>
          <w:ilvl w:val="0"/>
          <w:numId w:val="34"/>
        </w:numPr>
        <w:tabs>
          <w:tab w:val="left" w:pos="-851"/>
          <w:tab w:val="left" w:pos="1134"/>
        </w:tabs>
        <w:spacing w:line="276" w:lineRule="auto"/>
        <w:ind w:left="0" w:firstLine="567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 xml:space="preserve">Николай Мутафчиев – </w:t>
      </w:r>
      <w:r w:rsidR="00EA259A" w:rsidRPr="00EA259A">
        <w:rPr>
          <w:rFonts w:ascii="Arial" w:eastAsia="Calibri" w:hAnsi="Arial" w:cs="Arial"/>
          <w:color w:val="auto"/>
          <w:sz w:val="26"/>
          <w:szCs w:val="26"/>
        </w:rPr>
        <w:t>Сдружение на филмовите и телевизионните режисьори, чрез Илия Костов – председател на сдружението;</w:t>
      </w:r>
    </w:p>
    <w:p w14:paraId="3BC91E52" w14:textId="34413B5E" w:rsidR="00B768F3" w:rsidRDefault="00B768F3" w:rsidP="00880582">
      <w:pPr>
        <w:pStyle w:val="Default"/>
        <w:numPr>
          <w:ilvl w:val="0"/>
          <w:numId w:val="34"/>
        </w:numPr>
        <w:tabs>
          <w:tab w:val="left" w:pos="-851"/>
          <w:tab w:val="left" w:pos="1134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 xml:space="preserve">Павел Г. </w:t>
      </w:r>
      <w:proofErr w:type="spellStart"/>
      <w:r>
        <w:rPr>
          <w:rFonts w:ascii="Arial" w:eastAsia="Calibri" w:hAnsi="Arial" w:cs="Arial"/>
          <w:color w:val="auto"/>
          <w:sz w:val="26"/>
          <w:szCs w:val="26"/>
        </w:rPr>
        <w:t>Веснаков</w:t>
      </w:r>
      <w:proofErr w:type="spellEnd"/>
      <w:r>
        <w:rPr>
          <w:rFonts w:ascii="Arial" w:eastAsia="Calibri" w:hAnsi="Arial" w:cs="Arial"/>
          <w:color w:val="auto"/>
          <w:sz w:val="26"/>
          <w:szCs w:val="26"/>
        </w:rPr>
        <w:t xml:space="preserve"> – Българска асоциация на кинорежисьорите;</w:t>
      </w:r>
    </w:p>
    <w:p w14:paraId="275BABAC" w14:textId="528B96E8" w:rsidR="00B768F3" w:rsidRDefault="00B768F3" w:rsidP="0063540F">
      <w:pPr>
        <w:pStyle w:val="Default"/>
        <w:numPr>
          <w:ilvl w:val="0"/>
          <w:numId w:val="34"/>
        </w:numPr>
        <w:tabs>
          <w:tab w:val="left" w:pos="-851"/>
          <w:tab w:val="left" w:pos="567"/>
        </w:tabs>
        <w:spacing w:line="276" w:lineRule="auto"/>
        <w:ind w:left="0" w:firstLine="567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>Проф. Любомир Халачев – Асоциация на българските филмови продуценти и Асоциация „Академика 21“;</w:t>
      </w:r>
    </w:p>
    <w:p w14:paraId="39F552F4" w14:textId="430F765D" w:rsidR="000A00F6" w:rsidRDefault="000A00F6" w:rsidP="000A00F6">
      <w:pPr>
        <w:pStyle w:val="ListParagraph"/>
        <w:numPr>
          <w:ilvl w:val="0"/>
          <w:numId w:val="34"/>
        </w:numPr>
        <w:rPr>
          <w:rFonts w:ascii="Arial" w:eastAsia="Calibri" w:hAnsi="Arial" w:cs="Arial"/>
          <w:sz w:val="26"/>
          <w:szCs w:val="26"/>
        </w:rPr>
      </w:pPr>
      <w:r w:rsidRPr="000A00F6">
        <w:rPr>
          <w:rFonts w:ascii="Arial" w:eastAsia="Calibri" w:hAnsi="Arial" w:cs="Arial"/>
          <w:sz w:val="26"/>
          <w:szCs w:val="26"/>
        </w:rPr>
        <w:t>Николай Тодоров – Съюз на българските филмови дейци</w:t>
      </w:r>
      <w:r w:rsidR="007C043C">
        <w:rPr>
          <w:rStyle w:val="FootnoteReference"/>
          <w:rFonts w:ascii="Arial" w:eastAsia="Calibri" w:hAnsi="Arial" w:cs="Arial"/>
          <w:sz w:val="26"/>
          <w:szCs w:val="26"/>
        </w:rPr>
        <w:footnoteReference w:id="1"/>
      </w:r>
      <w:r w:rsidRPr="000A00F6">
        <w:rPr>
          <w:rFonts w:ascii="Arial" w:eastAsia="Calibri" w:hAnsi="Arial" w:cs="Arial"/>
          <w:sz w:val="26"/>
          <w:szCs w:val="26"/>
        </w:rPr>
        <w:t>;</w:t>
      </w:r>
    </w:p>
    <w:p w14:paraId="74B12EAA" w14:textId="1E86F1C2" w:rsidR="0063540F" w:rsidRPr="000A00F6" w:rsidRDefault="0063540F" w:rsidP="000A00F6">
      <w:pPr>
        <w:pStyle w:val="ListParagraph"/>
        <w:numPr>
          <w:ilvl w:val="0"/>
          <w:numId w:val="34"/>
        </w:numPr>
        <w:rPr>
          <w:rFonts w:ascii="Arial" w:eastAsia="Calibri" w:hAnsi="Arial" w:cs="Arial"/>
          <w:sz w:val="26"/>
          <w:szCs w:val="26"/>
        </w:rPr>
      </w:pPr>
      <w:r w:rsidRPr="000A00F6">
        <w:rPr>
          <w:rFonts w:ascii="Arial" w:eastAsia="Calibri" w:hAnsi="Arial" w:cs="Arial"/>
          <w:sz w:val="26"/>
          <w:szCs w:val="26"/>
        </w:rPr>
        <w:t>Христо Христов - Асоциация на българските филмови продуценти</w:t>
      </w:r>
      <w:r w:rsidR="00442522" w:rsidRPr="000A00F6">
        <w:rPr>
          <w:rFonts w:ascii="Arial" w:eastAsia="Calibri" w:hAnsi="Arial" w:cs="Arial"/>
          <w:sz w:val="26"/>
          <w:szCs w:val="26"/>
        </w:rPr>
        <w:t>;</w:t>
      </w:r>
    </w:p>
    <w:p w14:paraId="3B0C6176" w14:textId="1AE126D5" w:rsidR="00442522" w:rsidRPr="00442522" w:rsidRDefault="00442522" w:rsidP="00442522">
      <w:pPr>
        <w:pStyle w:val="ListParagraph"/>
        <w:numPr>
          <w:ilvl w:val="0"/>
          <w:numId w:val="34"/>
        </w:numPr>
        <w:rPr>
          <w:rFonts w:ascii="Arial" w:eastAsia="Calibri" w:hAnsi="Arial" w:cs="Arial"/>
          <w:sz w:val="26"/>
          <w:szCs w:val="26"/>
        </w:rPr>
      </w:pPr>
      <w:r w:rsidRPr="00442522">
        <w:rPr>
          <w:rFonts w:ascii="Arial" w:eastAsia="Calibri" w:hAnsi="Arial" w:cs="Arial"/>
          <w:sz w:val="26"/>
          <w:szCs w:val="26"/>
        </w:rPr>
        <w:t>Павел Павлов – Съюз на артистите в България</w:t>
      </w:r>
      <w:r w:rsidR="00E013F7">
        <w:rPr>
          <w:rStyle w:val="FootnoteReference"/>
          <w:rFonts w:ascii="Arial" w:eastAsia="Calibri" w:hAnsi="Arial" w:cs="Arial"/>
          <w:sz w:val="26"/>
          <w:szCs w:val="26"/>
        </w:rPr>
        <w:footnoteReference w:id="2"/>
      </w:r>
      <w:r>
        <w:rPr>
          <w:rFonts w:ascii="Arial" w:eastAsia="Calibri" w:hAnsi="Arial" w:cs="Arial"/>
          <w:sz w:val="26"/>
          <w:szCs w:val="26"/>
        </w:rPr>
        <w:t>.</w:t>
      </w:r>
    </w:p>
    <w:p w14:paraId="24C242F7" w14:textId="77777777" w:rsidR="000B6CEE" w:rsidRPr="00CC750F" w:rsidRDefault="000B6CEE" w:rsidP="000B6CEE">
      <w:pPr>
        <w:pStyle w:val="Default"/>
        <w:tabs>
          <w:tab w:val="left" w:pos="-851"/>
        </w:tabs>
        <w:spacing w:line="276" w:lineRule="auto"/>
        <w:ind w:firstLine="284"/>
        <w:jc w:val="both"/>
        <w:rPr>
          <w:rFonts w:ascii="Arial" w:eastAsia="Calibri" w:hAnsi="Arial" w:cs="Arial"/>
          <w:b/>
          <w:bCs/>
          <w:color w:val="auto"/>
          <w:sz w:val="26"/>
          <w:szCs w:val="26"/>
        </w:rPr>
      </w:pPr>
    </w:p>
    <w:p w14:paraId="2A960F44" w14:textId="08F362F5" w:rsidR="00BB1C7F" w:rsidRDefault="00CC750F" w:rsidP="00C660F1">
      <w:pPr>
        <w:pStyle w:val="Default"/>
        <w:tabs>
          <w:tab w:val="left" w:pos="-851"/>
        </w:tabs>
        <w:spacing w:line="276" w:lineRule="auto"/>
        <w:ind w:firstLine="567"/>
        <w:jc w:val="both"/>
        <w:rPr>
          <w:rFonts w:ascii="Arial" w:eastAsia="Calibri" w:hAnsi="Arial" w:cs="Arial"/>
          <w:b/>
          <w:bCs/>
          <w:color w:val="auto"/>
          <w:sz w:val="26"/>
          <w:szCs w:val="26"/>
        </w:rPr>
      </w:pPr>
      <w:r w:rsidRPr="00CC750F">
        <w:rPr>
          <w:rFonts w:ascii="Arial" w:eastAsia="Calibri" w:hAnsi="Arial" w:cs="Arial"/>
          <w:b/>
          <w:bCs/>
          <w:color w:val="auto"/>
          <w:sz w:val="26"/>
          <w:szCs w:val="26"/>
        </w:rPr>
        <w:t>Координатор:</w:t>
      </w:r>
    </w:p>
    <w:p w14:paraId="34ED440E" w14:textId="267877C7" w:rsidR="00CC750F" w:rsidRPr="00CC750F" w:rsidRDefault="00CC750F" w:rsidP="00C660F1">
      <w:pPr>
        <w:pStyle w:val="Default"/>
        <w:tabs>
          <w:tab w:val="left" w:pos="-851"/>
        </w:tabs>
        <w:spacing w:line="276" w:lineRule="auto"/>
        <w:ind w:firstLine="567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>Георги Владимиров – главен експерт, Министерство на културата</w:t>
      </w:r>
    </w:p>
    <w:p w14:paraId="27A52452" w14:textId="77777777" w:rsidR="00CC750F" w:rsidRPr="00F27CDE" w:rsidRDefault="00CC750F" w:rsidP="00AB400A">
      <w:pPr>
        <w:pStyle w:val="Default"/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</w:p>
    <w:p w14:paraId="413E64CB" w14:textId="75CC7670" w:rsidR="00E16F88" w:rsidRPr="00F27CDE" w:rsidRDefault="004736FB" w:rsidP="00410A4C">
      <w:pPr>
        <w:pStyle w:val="Default"/>
        <w:tabs>
          <w:tab w:val="left" w:pos="-851"/>
        </w:tabs>
        <w:spacing w:line="276" w:lineRule="auto"/>
        <w:ind w:firstLine="567"/>
        <w:jc w:val="both"/>
        <w:rPr>
          <w:rFonts w:ascii="Arial" w:eastAsia="Calibri" w:hAnsi="Arial" w:cs="Arial"/>
          <w:b/>
          <w:color w:val="auto"/>
          <w:sz w:val="26"/>
          <w:szCs w:val="26"/>
        </w:rPr>
      </w:pPr>
      <w:r>
        <w:rPr>
          <w:rFonts w:ascii="Arial" w:eastAsia="Calibri" w:hAnsi="Arial" w:cs="Arial"/>
          <w:b/>
          <w:color w:val="auto"/>
          <w:sz w:val="26"/>
          <w:szCs w:val="26"/>
        </w:rPr>
        <w:t>На заседанието на работната група се обсъдиха следните предложения и се взеха следните решения</w:t>
      </w:r>
      <w:r w:rsidR="00E16F88" w:rsidRPr="00F27CDE">
        <w:rPr>
          <w:rFonts w:ascii="Arial" w:eastAsia="Calibri" w:hAnsi="Arial" w:cs="Arial"/>
          <w:b/>
          <w:color w:val="auto"/>
          <w:sz w:val="26"/>
          <w:szCs w:val="26"/>
        </w:rPr>
        <w:t>:</w:t>
      </w:r>
    </w:p>
    <w:p w14:paraId="49509227" w14:textId="77777777" w:rsidR="00E16F88" w:rsidRPr="007D2E0E" w:rsidRDefault="00E16F88" w:rsidP="00410A4C">
      <w:pPr>
        <w:pStyle w:val="Default"/>
        <w:tabs>
          <w:tab w:val="left" w:pos="-851"/>
        </w:tabs>
        <w:spacing w:line="276" w:lineRule="auto"/>
        <w:ind w:firstLine="284"/>
        <w:jc w:val="both"/>
        <w:rPr>
          <w:rFonts w:ascii="Arial" w:eastAsia="Calibri" w:hAnsi="Arial" w:cs="Arial"/>
          <w:color w:val="auto"/>
          <w:sz w:val="26"/>
          <w:szCs w:val="26"/>
        </w:rPr>
      </w:pPr>
    </w:p>
    <w:p w14:paraId="5814FD77" w14:textId="50CB775C" w:rsidR="00410A4C" w:rsidRDefault="008E2191" w:rsidP="00410A4C">
      <w:pPr>
        <w:pStyle w:val="Default"/>
        <w:numPr>
          <w:ilvl w:val="0"/>
          <w:numId w:val="35"/>
        </w:numPr>
        <w:tabs>
          <w:tab w:val="left" w:pos="-851"/>
        </w:tabs>
        <w:spacing w:line="276" w:lineRule="auto"/>
        <w:ind w:left="0" w:firstLine="567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>Обсъждане на метод „Камбаната“</w:t>
      </w:r>
      <w:r w:rsidR="00D45370">
        <w:rPr>
          <w:rFonts w:ascii="Arial" w:eastAsia="Calibri" w:hAnsi="Arial" w:cs="Arial"/>
          <w:color w:val="auto"/>
          <w:sz w:val="26"/>
          <w:szCs w:val="26"/>
        </w:rPr>
        <w:t>, като същият беше разяснен подробно от страна на Лъчезар Велинов</w:t>
      </w:r>
      <w:r w:rsidR="00C63C2B">
        <w:rPr>
          <w:rFonts w:ascii="Arial" w:eastAsia="Calibri" w:hAnsi="Arial" w:cs="Arial"/>
          <w:color w:val="auto"/>
          <w:sz w:val="26"/>
          <w:szCs w:val="26"/>
        </w:rPr>
        <w:t>, и</w:t>
      </w:r>
      <w:r w:rsidR="00C63C2B" w:rsidRPr="00C63C2B">
        <w:rPr>
          <w:rFonts w:ascii="Arial" w:eastAsia="Calibri" w:hAnsi="Arial" w:cs="Arial"/>
          <w:color w:val="auto"/>
          <w:sz w:val="26"/>
          <w:szCs w:val="26"/>
        </w:rPr>
        <w:t>зползва</w:t>
      </w:r>
      <w:r w:rsidR="00C63C2B">
        <w:rPr>
          <w:rFonts w:ascii="Arial" w:eastAsia="Calibri" w:hAnsi="Arial" w:cs="Arial"/>
          <w:color w:val="auto"/>
          <w:sz w:val="26"/>
          <w:szCs w:val="26"/>
        </w:rPr>
        <w:t xml:space="preserve">йки </w:t>
      </w:r>
      <w:r w:rsidR="00C63C2B" w:rsidRPr="00C63C2B">
        <w:rPr>
          <w:rFonts w:ascii="Arial" w:eastAsia="Calibri" w:hAnsi="Arial" w:cs="Arial"/>
          <w:color w:val="auto"/>
          <w:sz w:val="26"/>
          <w:szCs w:val="26"/>
        </w:rPr>
        <w:t>„случайни“ величин</w:t>
      </w:r>
      <w:r w:rsidR="00C63C2B">
        <w:rPr>
          <w:rFonts w:ascii="Arial" w:eastAsia="Calibri" w:hAnsi="Arial" w:cs="Arial"/>
          <w:color w:val="auto"/>
          <w:sz w:val="26"/>
          <w:szCs w:val="26"/>
        </w:rPr>
        <w:t>и, които не можем да предвидим, такива</w:t>
      </w:r>
      <w:r w:rsidR="00C63C2B" w:rsidRPr="00C63C2B">
        <w:rPr>
          <w:rFonts w:ascii="Arial" w:eastAsia="Calibri" w:hAnsi="Arial" w:cs="Arial"/>
          <w:color w:val="auto"/>
          <w:sz w:val="26"/>
          <w:szCs w:val="26"/>
        </w:rPr>
        <w:t xml:space="preserve"> върху които нямаме контрол</w:t>
      </w:r>
      <w:r w:rsidR="00C63C2B">
        <w:rPr>
          <w:rFonts w:ascii="Arial" w:eastAsia="Calibri" w:hAnsi="Arial" w:cs="Arial"/>
          <w:color w:val="auto"/>
          <w:sz w:val="26"/>
          <w:szCs w:val="26"/>
        </w:rPr>
        <w:t>.</w:t>
      </w:r>
      <w:r w:rsidR="00410A4C">
        <w:rPr>
          <w:rFonts w:ascii="Arial" w:eastAsia="Calibri" w:hAnsi="Arial" w:cs="Arial"/>
          <w:color w:val="auto"/>
          <w:sz w:val="26"/>
          <w:szCs w:val="26"/>
        </w:rPr>
        <w:t xml:space="preserve"> С използването му на практика ще се ел</w:t>
      </w:r>
      <w:r w:rsidR="00C74A92">
        <w:rPr>
          <w:rFonts w:ascii="Arial" w:eastAsia="Calibri" w:hAnsi="Arial" w:cs="Arial"/>
          <w:color w:val="auto"/>
          <w:sz w:val="26"/>
          <w:szCs w:val="26"/>
        </w:rPr>
        <w:t>и</w:t>
      </w:r>
      <w:r w:rsidR="00410A4C">
        <w:rPr>
          <w:rFonts w:ascii="Arial" w:eastAsia="Calibri" w:hAnsi="Arial" w:cs="Arial"/>
          <w:color w:val="auto"/>
          <w:sz w:val="26"/>
          <w:szCs w:val="26"/>
        </w:rPr>
        <w:t>минират екстремно ниските оценки на членове на комисията. „</w:t>
      </w:r>
      <w:r w:rsidR="00410A4C" w:rsidRPr="00410A4C">
        <w:rPr>
          <w:rFonts w:ascii="Arial" w:eastAsia="Calibri" w:hAnsi="Arial" w:cs="Arial"/>
          <w:color w:val="auto"/>
          <w:sz w:val="26"/>
          <w:szCs w:val="26"/>
        </w:rPr>
        <w:t>Камбаната</w:t>
      </w:r>
      <w:r w:rsidR="00410A4C">
        <w:rPr>
          <w:rFonts w:ascii="Arial" w:eastAsia="Calibri" w:hAnsi="Arial" w:cs="Arial"/>
          <w:color w:val="auto"/>
          <w:sz w:val="26"/>
          <w:szCs w:val="26"/>
        </w:rPr>
        <w:t>“ обаче</w:t>
      </w:r>
      <w:r w:rsidR="00410A4C" w:rsidRPr="00410A4C">
        <w:rPr>
          <w:rFonts w:ascii="Arial" w:eastAsia="Calibri" w:hAnsi="Arial" w:cs="Arial"/>
          <w:color w:val="auto"/>
          <w:sz w:val="26"/>
          <w:szCs w:val="26"/>
        </w:rPr>
        <w:t xml:space="preserve"> няма да сработи при 3 много високи и при 3 много ниски оценки.</w:t>
      </w:r>
      <w:r w:rsidR="00410A4C">
        <w:rPr>
          <w:rFonts w:ascii="Arial" w:eastAsia="Calibri" w:hAnsi="Arial" w:cs="Arial"/>
          <w:color w:val="auto"/>
          <w:sz w:val="26"/>
          <w:szCs w:val="26"/>
        </w:rPr>
        <w:t xml:space="preserve"> </w:t>
      </w:r>
    </w:p>
    <w:p w14:paraId="0335C57E" w14:textId="3A73B194" w:rsidR="00410A4C" w:rsidRDefault="00683E25" w:rsidP="00683E25">
      <w:pPr>
        <w:pStyle w:val="Default"/>
        <w:tabs>
          <w:tab w:val="left" w:pos="-851"/>
        </w:tabs>
        <w:spacing w:line="276" w:lineRule="auto"/>
        <w:ind w:firstLine="567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 xml:space="preserve">След приключване на разясненията, членовете на групата дискутираха коефициента на отклонението при прилагане на метода – 1,6 или 1,8. При коефициент 1,8, при оценка на 10-15 проекта, резултатите се </w:t>
      </w:r>
      <w:r w:rsidR="00410A4C" w:rsidRPr="00410A4C">
        <w:rPr>
          <w:rFonts w:ascii="Arial" w:eastAsia="Calibri" w:hAnsi="Arial" w:cs="Arial"/>
          <w:color w:val="auto"/>
          <w:sz w:val="26"/>
          <w:szCs w:val="26"/>
        </w:rPr>
        <w:t>доближава</w:t>
      </w:r>
      <w:r>
        <w:rPr>
          <w:rFonts w:ascii="Arial" w:eastAsia="Calibri" w:hAnsi="Arial" w:cs="Arial"/>
          <w:color w:val="auto"/>
          <w:sz w:val="26"/>
          <w:szCs w:val="26"/>
        </w:rPr>
        <w:t>т</w:t>
      </w:r>
      <w:r w:rsidR="00410A4C" w:rsidRPr="00410A4C">
        <w:rPr>
          <w:rFonts w:ascii="Arial" w:eastAsia="Calibri" w:hAnsi="Arial" w:cs="Arial"/>
          <w:color w:val="auto"/>
          <w:sz w:val="26"/>
          <w:szCs w:val="26"/>
        </w:rPr>
        <w:t xml:space="preserve"> </w:t>
      </w:r>
      <w:r>
        <w:rPr>
          <w:rFonts w:ascii="Arial" w:eastAsia="Calibri" w:hAnsi="Arial" w:cs="Arial"/>
          <w:color w:val="auto"/>
          <w:sz w:val="26"/>
          <w:szCs w:val="26"/>
        </w:rPr>
        <w:t xml:space="preserve">до </w:t>
      </w:r>
      <w:r w:rsidR="00410A4C" w:rsidRPr="00410A4C">
        <w:rPr>
          <w:rFonts w:ascii="Arial" w:eastAsia="Calibri" w:hAnsi="Arial" w:cs="Arial"/>
          <w:color w:val="auto"/>
          <w:sz w:val="26"/>
          <w:szCs w:val="26"/>
        </w:rPr>
        <w:t>средната и филтрира</w:t>
      </w:r>
      <w:r w:rsidR="0054742D">
        <w:rPr>
          <w:rFonts w:ascii="Arial" w:eastAsia="Calibri" w:hAnsi="Arial" w:cs="Arial"/>
          <w:color w:val="auto"/>
          <w:sz w:val="26"/>
          <w:szCs w:val="26"/>
        </w:rPr>
        <w:t>т екстремните резултати/оценки.</w:t>
      </w:r>
    </w:p>
    <w:p w14:paraId="3778E95F" w14:textId="4FA10A7C" w:rsidR="00410A4C" w:rsidRDefault="00753198" w:rsidP="00637D0B">
      <w:pPr>
        <w:pStyle w:val="Default"/>
        <w:tabs>
          <w:tab w:val="left" w:pos="-851"/>
          <w:tab w:val="left" w:pos="567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ab/>
        <w:t>Коментиран</w:t>
      </w:r>
      <w:r w:rsidR="00AD108C">
        <w:rPr>
          <w:rFonts w:ascii="Arial" w:eastAsia="Calibri" w:hAnsi="Arial" w:cs="Arial"/>
          <w:color w:val="auto"/>
          <w:sz w:val="26"/>
          <w:szCs w:val="26"/>
        </w:rPr>
        <w:t xml:space="preserve"> бе и прилаганият преди години метод за автоматично ел</w:t>
      </w:r>
      <w:r w:rsidR="004348AD">
        <w:rPr>
          <w:rFonts w:ascii="Arial" w:eastAsia="Calibri" w:hAnsi="Arial" w:cs="Arial"/>
          <w:color w:val="auto"/>
          <w:sz w:val="26"/>
          <w:szCs w:val="26"/>
        </w:rPr>
        <w:t>и</w:t>
      </w:r>
      <w:r w:rsidR="00AD108C">
        <w:rPr>
          <w:rFonts w:ascii="Arial" w:eastAsia="Calibri" w:hAnsi="Arial" w:cs="Arial"/>
          <w:color w:val="auto"/>
          <w:sz w:val="26"/>
          <w:szCs w:val="26"/>
        </w:rPr>
        <w:t>миниране на най-ниската и най-високата оценк</w:t>
      </w:r>
      <w:r w:rsidR="00584511">
        <w:rPr>
          <w:rFonts w:ascii="Arial" w:eastAsia="Calibri" w:hAnsi="Arial" w:cs="Arial"/>
          <w:color w:val="auto"/>
          <w:sz w:val="26"/>
          <w:szCs w:val="26"/>
        </w:rPr>
        <w:t>а.</w:t>
      </w:r>
    </w:p>
    <w:p w14:paraId="434CC88C" w14:textId="0294812E" w:rsidR="001948A0" w:rsidRPr="00AB400A" w:rsidRDefault="00AE4F46" w:rsidP="00AE4F46">
      <w:pPr>
        <w:pStyle w:val="Default"/>
        <w:tabs>
          <w:tab w:val="left" w:pos="-851"/>
          <w:tab w:val="left" w:pos="567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ab/>
      </w:r>
      <w:r w:rsidR="009D62E9" w:rsidRPr="000F4520">
        <w:rPr>
          <w:rFonts w:ascii="Arial" w:eastAsia="Calibri" w:hAnsi="Arial" w:cs="Arial"/>
          <w:b/>
          <w:bCs/>
          <w:color w:val="auto"/>
          <w:sz w:val="26"/>
          <w:szCs w:val="26"/>
          <w:u w:val="single"/>
        </w:rPr>
        <w:t>Р</w:t>
      </w:r>
      <w:r w:rsidR="00BC5D59" w:rsidRPr="000F4520">
        <w:rPr>
          <w:rFonts w:ascii="Arial" w:eastAsia="Calibri" w:hAnsi="Arial" w:cs="Arial"/>
          <w:b/>
          <w:bCs/>
          <w:color w:val="auto"/>
          <w:sz w:val="26"/>
          <w:szCs w:val="26"/>
          <w:u w:val="single"/>
        </w:rPr>
        <w:t>ешение</w:t>
      </w:r>
      <w:r w:rsidR="009D62E9" w:rsidRPr="000F4520">
        <w:rPr>
          <w:rFonts w:ascii="Arial" w:eastAsia="Calibri" w:hAnsi="Arial" w:cs="Arial"/>
          <w:b/>
          <w:bCs/>
          <w:color w:val="auto"/>
          <w:sz w:val="26"/>
          <w:szCs w:val="26"/>
          <w:u w:val="single"/>
        </w:rPr>
        <w:t xml:space="preserve"> по т. 1:</w:t>
      </w:r>
      <w:r w:rsidR="00BC5D59">
        <w:rPr>
          <w:rFonts w:ascii="Arial" w:eastAsia="Calibri" w:hAnsi="Arial" w:cs="Arial"/>
          <w:color w:val="auto"/>
          <w:sz w:val="26"/>
          <w:szCs w:val="26"/>
        </w:rPr>
        <w:t xml:space="preserve"> </w:t>
      </w:r>
      <w:r w:rsidR="00026367">
        <w:rPr>
          <w:rFonts w:ascii="Arial" w:eastAsia="Calibri" w:hAnsi="Arial" w:cs="Arial"/>
          <w:color w:val="auto"/>
          <w:sz w:val="26"/>
          <w:szCs w:val="26"/>
        </w:rPr>
        <w:t>С мнозинство на присъс</w:t>
      </w:r>
      <w:r w:rsidR="00676F13">
        <w:rPr>
          <w:rFonts w:ascii="Arial" w:eastAsia="Calibri" w:hAnsi="Arial" w:cs="Arial"/>
          <w:color w:val="auto"/>
          <w:sz w:val="26"/>
          <w:szCs w:val="26"/>
        </w:rPr>
        <w:t>т</w:t>
      </w:r>
      <w:r w:rsidR="00026367">
        <w:rPr>
          <w:rFonts w:ascii="Arial" w:eastAsia="Calibri" w:hAnsi="Arial" w:cs="Arial"/>
          <w:color w:val="auto"/>
          <w:sz w:val="26"/>
          <w:szCs w:val="26"/>
        </w:rPr>
        <w:t>ващите бе решено м</w:t>
      </w:r>
      <w:r w:rsidR="00BC5D59">
        <w:rPr>
          <w:rFonts w:ascii="Arial" w:eastAsia="Calibri" w:hAnsi="Arial" w:cs="Arial"/>
          <w:color w:val="auto"/>
          <w:sz w:val="26"/>
          <w:szCs w:val="26"/>
        </w:rPr>
        <w:t>етодът</w:t>
      </w:r>
      <w:r w:rsidR="009D62E9">
        <w:rPr>
          <w:rFonts w:ascii="Arial" w:eastAsia="Calibri" w:hAnsi="Arial" w:cs="Arial"/>
          <w:color w:val="auto"/>
          <w:sz w:val="26"/>
          <w:szCs w:val="26"/>
        </w:rPr>
        <w:t xml:space="preserve"> „Камбаната“</w:t>
      </w:r>
      <w:r w:rsidR="00BC5D59">
        <w:rPr>
          <w:rFonts w:ascii="Arial" w:eastAsia="Calibri" w:hAnsi="Arial" w:cs="Arial"/>
          <w:color w:val="auto"/>
          <w:sz w:val="26"/>
          <w:szCs w:val="26"/>
        </w:rPr>
        <w:t xml:space="preserve"> </w:t>
      </w:r>
      <w:r w:rsidR="00026367">
        <w:rPr>
          <w:rFonts w:ascii="Arial" w:eastAsia="Calibri" w:hAnsi="Arial" w:cs="Arial"/>
          <w:color w:val="auto"/>
          <w:sz w:val="26"/>
          <w:szCs w:val="26"/>
        </w:rPr>
        <w:t>да бъде прилаган</w:t>
      </w:r>
      <w:r w:rsidR="00026367" w:rsidRPr="00026367">
        <w:rPr>
          <w:rFonts w:ascii="Arial" w:eastAsia="Calibri" w:hAnsi="Arial" w:cs="Arial"/>
          <w:color w:val="auto"/>
          <w:sz w:val="26"/>
          <w:szCs w:val="26"/>
        </w:rPr>
        <w:t xml:space="preserve"> при оценка на проектите, кандидатстващи за финансиране с цел елиминиране на първата драстично най-ниска оценка и постигане на по-голяма обективност в класирането. Методът да се прилага с коефициент, който да се променя ежегодно от изпълнителния директор на ИА „НФЦ“ в зависимост от резултатите от проведените сесии.</w:t>
      </w:r>
    </w:p>
    <w:p w14:paraId="05D89269" w14:textId="77777777" w:rsidR="00C6587D" w:rsidRDefault="00C6587D" w:rsidP="00AB400A">
      <w:pPr>
        <w:pStyle w:val="Default"/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</w:p>
    <w:p w14:paraId="60758BD4" w14:textId="59CCC51E" w:rsidR="00C6587D" w:rsidRDefault="00690A7C" w:rsidP="003B562B">
      <w:pPr>
        <w:pStyle w:val="Default"/>
        <w:numPr>
          <w:ilvl w:val="0"/>
          <w:numId w:val="35"/>
        </w:numPr>
        <w:tabs>
          <w:tab w:val="left" w:pos="-851"/>
        </w:tabs>
        <w:spacing w:line="276" w:lineRule="auto"/>
        <w:ind w:left="0" w:firstLine="567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 xml:space="preserve">Работата на работната група продължи с обсъждане на темата за </w:t>
      </w:r>
      <w:r w:rsidR="003B562B">
        <w:rPr>
          <w:rFonts w:ascii="Arial" w:eastAsia="Calibri" w:hAnsi="Arial" w:cs="Arial"/>
          <w:color w:val="auto"/>
          <w:sz w:val="26"/>
          <w:szCs w:val="26"/>
        </w:rPr>
        <w:t xml:space="preserve">процедурата, по която да работи художествената комисия и поставяната </w:t>
      </w:r>
      <w:r>
        <w:rPr>
          <w:rFonts w:ascii="Arial" w:eastAsia="Calibri" w:hAnsi="Arial" w:cs="Arial"/>
          <w:color w:val="auto"/>
          <w:sz w:val="26"/>
          <w:szCs w:val="26"/>
        </w:rPr>
        <w:t>„</w:t>
      </w:r>
      <w:r w:rsidR="003B562B">
        <w:rPr>
          <w:rFonts w:ascii="Arial" w:eastAsia="Calibri" w:hAnsi="Arial" w:cs="Arial"/>
          <w:color w:val="auto"/>
          <w:sz w:val="26"/>
          <w:szCs w:val="26"/>
        </w:rPr>
        <w:t>служебна</w:t>
      </w:r>
      <w:r>
        <w:rPr>
          <w:rFonts w:ascii="Arial" w:eastAsia="Calibri" w:hAnsi="Arial" w:cs="Arial"/>
          <w:color w:val="auto"/>
          <w:sz w:val="26"/>
          <w:szCs w:val="26"/>
        </w:rPr>
        <w:t xml:space="preserve"> оценка“</w:t>
      </w:r>
      <w:r w:rsidR="003B562B">
        <w:rPr>
          <w:rFonts w:ascii="Arial" w:eastAsia="Calibri" w:hAnsi="Arial" w:cs="Arial"/>
          <w:color w:val="auto"/>
          <w:sz w:val="26"/>
          <w:szCs w:val="26"/>
        </w:rPr>
        <w:t>, както следва:</w:t>
      </w:r>
    </w:p>
    <w:p w14:paraId="06DD959A" w14:textId="43EB599B" w:rsidR="003B562B" w:rsidRDefault="003B562B" w:rsidP="00C542EA">
      <w:pPr>
        <w:pStyle w:val="Default"/>
        <w:numPr>
          <w:ilvl w:val="0"/>
          <w:numId w:val="37"/>
        </w:numPr>
        <w:tabs>
          <w:tab w:val="left" w:pos="-851"/>
        </w:tabs>
        <w:spacing w:line="276" w:lineRule="auto"/>
        <w:ind w:left="0" w:firstLine="567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 xml:space="preserve">Според Добромир </w:t>
      </w:r>
      <w:proofErr w:type="spellStart"/>
      <w:r>
        <w:rPr>
          <w:rFonts w:ascii="Arial" w:eastAsia="Calibri" w:hAnsi="Arial" w:cs="Arial"/>
          <w:color w:val="auto"/>
          <w:sz w:val="26"/>
          <w:szCs w:val="26"/>
        </w:rPr>
        <w:t>Чочов</w:t>
      </w:r>
      <w:proofErr w:type="spellEnd"/>
      <w:r>
        <w:rPr>
          <w:rFonts w:ascii="Arial" w:eastAsia="Calibri" w:hAnsi="Arial" w:cs="Arial"/>
          <w:color w:val="auto"/>
          <w:sz w:val="26"/>
          <w:szCs w:val="26"/>
        </w:rPr>
        <w:t xml:space="preserve"> е необходимо да има двоен филтър на проектите, като тези минали </w:t>
      </w:r>
      <w:r w:rsidR="00C542EA">
        <w:rPr>
          <w:rFonts w:ascii="Arial" w:eastAsia="Calibri" w:hAnsi="Arial" w:cs="Arial"/>
          <w:color w:val="auto"/>
          <w:sz w:val="26"/>
          <w:szCs w:val="26"/>
        </w:rPr>
        <w:t>прага над 70 %</w:t>
      </w:r>
      <w:r>
        <w:rPr>
          <w:rFonts w:ascii="Arial" w:eastAsia="Calibri" w:hAnsi="Arial" w:cs="Arial"/>
          <w:color w:val="auto"/>
          <w:sz w:val="26"/>
          <w:szCs w:val="26"/>
        </w:rPr>
        <w:t xml:space="preserve"> следва да бъдат подложени на обсъждане от страна на членовете на комисията. </w:t>
      </w:r>
      <w:r w:rsidR="00C542EA">
        <w:rPr>
          <w:rFonts w:ascii="Arial" w:eastAsia="Calibri" w:hAnsi="Arial" w:cs="Arial"/>
          <w:color w:val="auto"/>
          <w:sz w:val="26"/>
          <w:szCs w:val="26"/>
        </w:rPr>
        <w:t xml:space="preserve">Според Виктор Божинов няма смисъл от такова обсъждане, тъй като към настоящия момент ЗФИ изисква мотивация на членовете на комисията. </w:t>
      </w:r>
    </w:p>
    <w:p w14:paraId="353F6D97" w14:textId="11A21849" w:rsidR="00C542EA" w:rsidRDefault="00C542EA" w:rsidP="00B53AB0">
      <w:pPr>
        <w:pStyle w:val="Default"/>
        <w:numPr>
          <w:ilvl w:val="0"/>
          <w:numId w:val="37"/>
        </w:numPr>
        <w:tabs>
          <w:tab w:val="left" w:pos="-851"/>
        </w:tabs>
        <w:spacing w:line="276" w:lineRule="auto"/>
        <w:ind w:left="0" w:firstLine="567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lastRenderedPageBreak/>
        <w:t>Според Асоциацията на българските филмови продуценти</w:t>
      </w:r>
      <w:r w:rsidR="001D34CB">
        <w:rPr>
          <w:rFonts w:ascii="Arial" w:eastAsia="Calibri" w:hAnsi="Arial" w:cs="Arial"/>
          <w:color w:val="auto"/>
          <w:sz w:val="26"/>
          <w:szCs w:val="26"/>
        </w:rPr>
        <w:t>,</w:t>
      </w:r>
      <w:r>
        <w:rPr>
          <w:rFonts w:ascii="Arial" w:eastAsia="Calibri" w:hAnsi="Arial" w:cs="Arial"/>
          <w:color w:val="auto"/>
          <w:sz w:val="26"/>
          <w:szCs w:val="26"/>
        </w:rPr>
        <w:t xml:space="preserve"> редът в процедурата на работа на художествената комисия следва да е следния:</w:t>
      </w:r>
    </w:p>
    <w:p w14:paraId="43D9BBFC" w14:textId="5F406959" w:rsidR="00CE3E0C" w:rsidRDefault="00C542EA" w:rsidP="00CE3E0C">
      <w:pPr>
        <w:pStyle w:val="Default"/>
        <w:numPr>
          <w:ilvl w:val="1"/>
          <w:numId w:val="38"/>
        </w:numPr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>Попълване на оценъчните карти от</w:t>
      </w:r>
      <w:r w:rsidR="005A00B3">
        <w:rPr>
          <w:rFonts w:ascii="Arial" w:eastAsia="Calibri" w:hAnsi="Arial" w:cs="Arial"/>
          <w:color w:val="auto"/>
          <w:sz w:val="26"/>
          <w:szCs w:val="26"/>
        </w:rPr>
        <w:t xml:space="preserve"> </w:t>
      </w:r>
      <w:r>
        <w:rPr>
          <w:rFonts w:ascii="Arial" w:eastAsia="Calibri" w:hAnsi="Arial" w:cs="Arial"/>
          <w:color w:val="auto"/>
          <w:sz w:val="26"/>
          <w:szCs w:val="26"/>
        </w:rPr>
        <w:t>страна на членовете на комисията;</w:t>
      </w:r>
    </w:p>
    <w:p w14:paraId="4A22B3AD" w14:textId="77777777" w:rsidR="00CE3E0C" w:rsidRDefault="00C542EA" w:rsidP="00CE3E0C">
      <w:pPr>
        <w:pStyle w:val="Default"/>
        <w:numPr>
          <w:ilvl w:val="1"/>
          <w:numId w:val="38"/>
        </w:numPr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  <w:r w:rsidRPr="00CE3E0C">
        <w:rPr>
          <w:rFonts w:ascii="Arial" w:eastAsia="Calibri" w:hAnsi="Arial" w:cs="Arial"/>
          <w:color w:val="auto"/>
          <w:sz w:val="26"/>
          <w:szCs w:val="26"/>
        </w:rPr>
        <w:t>Прибавяне на служебната оценка и класиране на проектите;</w:t>
      </w:r>
    </w:p>
    <w:p w14:paraId="4006260D" w14:textId="10BF64F0" w:rsidR="00C542EA" w:rsidRPr="00CE3E0C" w:rsidRDefault="00C542EA" w:rsidP="00CE3E0C">
      <w:pPr>
        <w:pStyle w:val="Default"/>
        <w:numPr>
          <w:ilvl w:val="1"/>
          <w:numId w:val="38"/>
        </w:numPr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  <w:r w:rsidRPr="00CE3E0C">
        <w:rPr>
          <w:rFonts w:ascii="Arial" w:eastAsia="Calibri" w:hAnsi="Arial" w:cs="Arial"/>
          <w:color w:val="auto"/>
          <w:sz w:val="26"/>
          <w:szCs w:val="26"/>
        </w:rPr>
        <w:t>Финансирането на проектите минали прага над 70 % се коментират, като се съ</w:t>
      </w:r>
      <w:r w:rsidR="005A00B3">
        <w:rPr>
          <w:rFonts w:ascii="Arial" w:eastAsia="Calibri" w:hAnsi="Arial" w:cs="Arial"/>
          <w:color w:val="auto"/>
          <w:sz w:val="26"/>
          <w:szCs w:val="26"/>
        </w:rPr>
        <w:t>о</w:t>
      </w:r>
      <w:r w:rsidRPr="00CE3E0C">
        <w:rPr>
          <w:rFonts w:ascii="Arial" w:eastAsia="Calibri" w:hAnsi="Arial" w:cs="Arial"/>
          <w:color w:val="auto"/>
          <w:sz w:val="26"/>
          <w:szCs w:val="26"/>
        </w:rPr>
        <w:t>брази размерът на заложените средства за подпомагане. Преценката за това колко филма да се „пуснат“ да е на изпълнителния директор на ИА НФЦ. Възн</w:t>
      </w:r>
      <w:r w:rsidR="005A00B3">
        <w:rPr>
          <w:rFonts w:ascii="Arial" w:eastAsia="Calibri" w:hAnsi="Arial" w:cs="Arial"/>
          <w:color w:val="auto"/>
          <w:sz w:val="26"/>
          <w:szCs w:val="26"/>
        </w:rPr>
        <w:t>и</w:t>
      </w:r>
      <w:r w:rsidRPr="00CE3E0C">
        <w:rPr>
          <w:rFonts w:ascii="Arial" w:eastAsia="Calibri" w:hAnsi="Arial" w:cs="Arial"/>
          <w:color w:val="auto"/>
          <w:sz w:val="26"/>
          <w:szCs w:val="26"/>
        </w:rPr>
        <w:t>ква обаче въпросът „Какво прави финансова комисия, ако не одобри целия размер?“.</w:t>
      </w:r>
    </w:p>
    <w:p w14:paraId="7BE7CE2D" w14:textId="5133D5FD" w:rsidR="003B562B" w:rsidRDefault="00685342" w:rsidP="00685342">
      <w:pPr>
        <w:pStyle w:val="Default"/>
        <w:numPr>
          <w:ilvl w:val="0"/>
          <w:numId w:val="37"/>
        </w:numPr>
        <w:tabs>
          <w:tab w:val="left" w:pos="-851"/>
        </w:tabs>
        <w:spacing w:line="276" w:lineRule="auto"/>
        <w:ind w:left="0" w:firstLine="567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>Георги Чолаков коментира проблемът с обема на филми, които художествената комисия оценява в рамките на една сесия – това са</w:t>
      </w:r>
      <w:r w:rsidRPr="00685342">
        <w:rPr>
          <w:rFonts w:ascii="Arial" w:eastAsia="Calibri" w:hAnsi="Arial" w:cs="Arial"/>
          <w:color w:val="auto"/>
          <w:sz w:val="26"/>
          <w:szCs w:val="26"/>
        </w:rPr>
        <w:t xml:space="preserve"> </w:t>
      </w:r>
      <w:r>
        <w:rPr>
          <w:rFonts w:ascii="Arial" w:eastAsia="Calibri" w:hAnsi="Arial" w:cs="Arial"/>
          <w:color w:val="auto"/>
          <w:sz w:val="26"/>
          <w:szCs w:val="26"/>
        </w:rPr>
        <w:t xml:space="preserve">около и над </w:t>
      </w:r>
      <w:r w:rsidRPr="00685342">
        <w:rPr>
          <w:rFonts w:ascii="Arial" w:eastAsia="Calibri" w:hAnsi="Arial" w:cs="Arial"/>
          <w:color w:val="auto"/>
          <w:sz w:val="26"/>
          <w:szCs w:val="26"/>
        </w:rPr>
        <w:t>120-130 проекта</w:t>
      </w:r>
      <w:r>
        <w:rPr>
          <w:rFonts w:ascii="Arial" w:eastAsia="Calibri" w:hAnsi="Arial" w:cs="Arial"/>
          <w:color w:val="auto"/>
          <w:sz w:val="26"/>
          <w:szCs w:val="26"/>
        </w:rPr>
        <w:t xml:space="preserve">, което води до изключително натоварване на членовете на комисията, в резултат на което същата не може да направи напълно обективна качествена оценка. Предложението му е </w:t>
      </w:r>
      <w:r w:rsidRPr="00685342">
        <w:rPr>
          <w:rFonts w:ascii="Arial" w:eastAsia="Calibri" w:hAnsi="Arial" w:cs="Arial"/>
          <w:color w:val="auto"/>
          <w:sz w:val="26"/>
          <w:szCs w:val="26"/>
        </w:rPr>
        <w:t xml:space="preserve">да се направят поне 4 сесии или </w:t>
      </w:r>
      <w:r>
        <w:rPr>
          <w:rFonts w:ascii="Arial" w:eastAsia="Calibri" w:hAnsi="Arial" w:cs="Arial"/>
          <w:color w:val="auto"/>
          <w:sz w:val="26"/>
          <w:szCs w:val="26"/>
        </w:rPr>
        <w:t xml:space="preserve">сесиите да се премахнат, като </w:t>
      </w:r>
      <w:r w:rsidRPr="00685342">
        <w:rPr>
          <w:rFonts w:ascii="Arial" w:eastAsia="Calibri" w:hAnsi="Arial" w:cs="Arial"/>
          <w:color w:val="auto"/>
          <w:sz w:val="26"/>
          <w:szCs w:val="26"/>
        </w:rPr>
        <w:t xml:space="preserve">комисията да заседава при събиране на 10-15 проекта. </w:t>
      </w:r>
      <w:r>
        <w:rPr>
          <w:rFonts w:ascii="Arial" w:eastAsia="Calibri" w:hAnsi="Arial" w:cs="Arial"/>
          <w:color w:val="auto"/>
          <w:sz w:val="26"/>
          <w:szCs w:val="26"/>
        </w:rPr>
        <w:t>В кръга на изложеното обаче възниква проблемът с липсата на финансиране, тъй като проектите които минат в първите сесии или бъдат разгледани и финан</w:t>
      </w:r>
      <w:r w:rsidR="005A00B3">
        <w:rPr>
          <w:rFonts w:ascii="Arial" w:eastAsia="Calibri" w:hAnsi="Arial" w:cs="Arial"/>
          <w:color w:val="auto"/>
          <w:sz w:val="26"/>
          <w:szCs w:val="26"/>
        </w:rPr>
        <w:t>си</w:t>
      </w:r>
      <w:r>
        <w:rPr>
          <w:rFonts w:ascii="Arial" w:eastAsia="Calibri" w:hAnsi="Arial" w:cs="Arial"/>
          <w:color w:val="auto"/>
          <w:sz w:val="26"/>
          <w:szCs w:val="26"/>
        </w:rPr>
        <w:t xml:space="preserve">рани първи. Това крие риск от липсата на средства за финансиране на проекти, които ще кандидатстват за финансиране в края на годината, например. </w:t>
      </w:r>
    </w:p>
    <w:p w14:paraId="18997208" w14:textId="77777777" w:rsidR="003B562B" w:rsidRPr="007D2E0E" w:rsidRDefault="003B562B" w:rsidP="00AE4F46">
      <w:pPr>
        <w:pStyle w:val="Default"/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</w:p>
    <w:p w14:paraId="0EDB05E0" w14:textId="77777777" w:rsidR="00470D82" w:rsidRDefault="00A5567E" w:rsidP="00470D82">
      <w:pPr>
        <w:pStyle w:val="ListParagraph"/>
        <w:numPr>
          <w:ilvl w:val="0"/>
          <w:numId w:val="35"/>
        </w:numPr>
        <w:ind w:left="0" w:firstLine="567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Пристъпи се към о</w:t>
      </w:r>
      <w:r w:rsidR="00D45370" w:rsidRPr="003B562B">
        <w:rPr>
          <w:rFonts w:ascii="Arial" w:eastAsia="Calibri" w:hAnsi="Arial" w:cs="Arial"/>
          <w:sz w:val="26"/>
          <w:szCs w:val="26"/>
        </w:rPr>
        <w:t>бсъждане на съществуващия проблем с регистъра на експертите по чл. 15 от ЗФИ</w:t>
      </w:r>
      <w:r>
        <w:rPr>
          <w:rFonts w:ascii="Arial" w:eastAsia="Calibri" w:hAnsi="Arial" w:cs="Arial"/>
          <w:sz w:val="26"/>
          <w:szCs w:val="26"/>
        </w:rPr>
        <w:t xml:space="preserve">, тъй като част от включените в него експерти не отговарят на нормативно заложените изисквания за квалификация. </w:t>
      </w:r>
      <w:r w:rsidR="0030524B">
        <w:rPr>
          <w:rFonts w:ascii="Arial" w:eastAsia="Calibri" w:hAnsi="Arial" w:cs="Arial"/>
          <w:sz w:val="26"/>
          <w:szCs w:val="26"/>
        </w:rPr>
        <w:t>В тази връзка, като доказателства за професионален опит следва да се примат както сключените с носителите на авторските права договори, така и кредитите, съдържащи се в надписите на филма. В допълнение е констатиран</w:t>
      </w:r>
      <w:r w:rsidRPr="0030524B">
        <w:rPr>
          <w:rFonts w:ascii="Arial" w:eastAsia="Calibri" w:hAnsi="Arial" w:cs="Arial"/>
          <w:sz w:val="26"/>
          <w:szCs w:val="26"/>
        </w:rPr>
        <w:t xml:space="preserve"> и проблем с наличието на конфликт на интереси при отделни членове на художествената комисия, което е и предпоставка за субективна оценка на проектите.</w:t>
      </w:r>
    </w:p>
    <w:p w14:paraId="16257692" w14:textId="77777777" w:rsidR="00A31134" w:rsidRDefault="0030524B" w:rsidP="00A31134">
      <w:pPr>
        <w:pStyle w:val="ListParagraph"/>
        <w:ind w:left="0" w:firstLine="567"/>
        <w:jc w:val="both"/>
        <w:rPr>
          <w:rFonts w:ascii="Arial" w:eastAsia="Calibri" w:hAnsi="Arial" w:cs="Arial"/>
          <w:sz w:val="26"/>
          <w:szCs w:val="26"/>
        </w:rPr>
      </w:pPr>
      <w:r w:rsidRPr="00470D82">
        <w:rPr>
          <w:rFonts w:ascii="Arial" w:eastAsia="Calibri" w:hAnsi="Arial" w:cs="Arial"/>
          <w:sz w:val="26"/>
          <w:szCs w:val="26"/>
        </w:rPr>
        <w:t>Друг проблем с регистъра по чл. 15 от ЗФИ</w:t>
      </w:r>
      <w:r w:rsidR="00D94CF3">
        <w:rPr>
          <w:rFonts w:ascii="Arial" w:eastAsia="Calibri" w:hAnsi="Arial" w:cs="Arial"/>
          <w:sz w:val="26"/>
          <w:szCs w:val="26"/>
        </w:rPr>
        <w:t xml:space="preserve"> са отказите на експерти</w:t>
      </w:r>
      <w:r w:rsidRPr="00470D82">
        <w:rPr>
          <w:rFonts w:ascii="Arial" w:eastAsia="Calibri" w:hAnsi="Arial" w:cs="Arial"/>
          <w:sz w:val="26"/>
          <w:szCs w:val="26"/>
        </w:rPr>
        <w:t>, изтеглени чрез жребий, да участват в състава на комисиите. Такъв проблем е</w:t>
      </w:r>
      <w:r w:rsidR="00E2585F">
        <w:rPr>
          <w:rFonts w:ascii="Arial" w:eastAsia="Calibri" w:hAnsi="Arial" w:cs="Arial"/>
          <w:sz w:val="26"/>
          <w:szCs w:val="26"/>
        </w:rPr>
        <w:t xml:space="preserve"> налице например при актьорите.</w:t>
      </w:r>
      <w:r w:rsidR="00162FBB">
        <w:rPr>
          <w:rFonts w:ascii="Arial" w:eastAsia="Calibri" w:hAnsi="Arial" w:cs="Arial"/>
          <w:sz w:val="26"/>
          <w:szCs w:val="26"/>
        </w:rPr>
        <w:t xml:space="preserve"> В тази връзка по предложение на Галина Тонева, </w:t>
      </w:r>
      <w:r w:rsidR="00B34C46">
        <w:rPr>
          <w:rFonts w:ascii="Arial" w:eastAsia="Calibri" w:hAnsi="Arial" w:cs="Arial"/>
          <w:sz w:val="26"/>
          <w:szCs w:val="26"/>
        </w:rPr>
        <w:t xml:space="preserve">всеки, който иска да кандидатства за финансиране не може да </w:t>
      </w:r>
      <w:r w:rsidR="00B34C46">
        <w:rPr>
          <w:rFonts w:ascii="Arial" w:eastAsia="Calibri" w:hAnsi="Arial" w:cs="Arial"/>
          <w:sz w:val="26"/>
          <w:szCs w:val="26"/>
        </w:rPr>
        <w:lastRenderedPageBreak/>
        <w:t>неоснователно да отказва участие в работата на комисиите, в противен случай, след няколко последователни отказа, негови проекти да не бъдат финансирани занапред</w:t>
      </w:r>
      <w:r w:rsidR="00B74201">
        <w:rPr>
          <w:rFonts w:ascii="Arial" w:eastAsia="Calibri" w:hAnsi="Arial" w:cs="Arial"/>
          <w:sz w:val="26"/>
          <w:szCs w:val="26"/>
        </w:rPr>
        <w:t xml:space="preserve"> от Агенцията</w:t>
      </w:r>
      <w:r w:rsidR="00B34C46">
        <w:rPr>
          <w:rFonts w:ascii="Arial" w:eastAsia="Calibri" w:hAnsi="Arial" w:cs="Arial"/>
          <w:sz w:val="26"/>
          <w:szCs w:val="26"/>
        </w:rPr>
        <w:t xml:space="preserve">. </w:t>
      </w:r>
      <w:r w:rsidR="008263F9">
        <w:rPr>
          <w:rFonts w:ascii="Arial" w:eastAsia="Calibri" w:hAnsi="Arial" w:cs="Arial"/>
          <w:sz w:val="26"/>
          <w:szCs w:val="26"/>
        </w:rPr>
        <w:t>Например, ако даден проект е кредитиран в определена сесия, то при теглене на жребий при определяне на следващ състав на комисия, в случай, че бъдат изтеглени, лицата, които стоят зад този филм да нямат право без наличие на основателна причина да откажат участие в състава на комисията. Този подход е възприет в Израел.</w:t>
      </w:r>
    </w:p>
    <w:p w14:paraId="073F8CD0" w14:textId="5496F4B4" w:rsidR="000F5A96" w:rsidRDefault="00A31134" w:rsidP="00A31134">
      <w:pPr>
        <w:pStyle w:val="ListParagraph"/>
        <w:ind w:left="0" w:firstLine="567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От страна на председателя на комисията - </w:t>
      </w:r>
      <w:r w:rsidR="00E2585F" w:rsidRPr="00E2585F">
        <w:rPr>
          <w:rFonts w:ascii="Arial" w:eastAsia="Calibri" w:hAnsi="Arial" w:cs="Arial"/>
          <w:sz w:val="26"/>
          <w:szCs w:val="26"/>
        </w:rPr>
        <w:t xml:space="preserve">Петър </w:t>
      </w:r>
      <w:r>
        <w:rPr>
          <w:rFonts w:ascii="Arial" w:eastAsia="Calibri" w:hAnsi="Arial" w:cs="Arial"/>
          <w:sz w:val="26"/>
          <w:szCs w:val="26"/>
        </w:rPr>
        <w:t>Тодор</w:t>
      </w:r>
      <w:r w:rsidR="00BD0BE0">
        <w:rPr>
          <w:rFonts w:ascii="Arial" w:eastAsia="Calibri" w:hAnsi="Arial" w:cs="Arial"/>
          <w:sz w:val="26"/>
          <w:szCs w:val="26"/>
        </w:rPr>
        <w:t>ов</w:t>
      </w:r>
      <w:r>
        <w:rPr>
          <w:rFonts w:ascii="Arial" w:eastAsia="Calibri" w:hAnsi="Arial" w:cs="Arial"/>
          <w:sz w:val="26"/>
          <w:szCs w:val="26"/>
        </w:rPr>
        <w:t xml:space="preserve"> е направено предложение за подробен преглед на регистъра на експертите, както и доказателствата за вписването им като такива.</w:t>
      </w:r>
    </w:p>
    <w:p w14:paraId="2C09C1C9" w14:textId="54091F03" w:rsidR="000F5A96" w:rsidRDefault="008F2952" w:rsidP="008F2952">
      <w:pPr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8F2952">
        <w:rPr>
          <w:rFonts w:ascii="Arial" w:eastAsia="Calibri" w:hAnsi="Arial" w:cs="Arial"/>
          <w:b/>
          <w:sz w:val="26"/>
          <w:szCs w:val="26"/>
          <w:u w:val="single"/>
        </w:rPr>
        <w:t>Решение по т. 3:</w:t>
      </w:r>
      <w:r>
        <w:rPr>
          <w:rFonts w:ascii="Arial" w:eastAsia="Calibri" w:hAnsi="Arial" w:cs="Arial"/>
          <w:sz w:val="26"/>
          <w:szCs w:val="26"/>
        </w:rPr>
        <w:t xml:space="preserve"> Прието е с мнозинство на присъстващите, предложението за о</w:t>
      </w:r>
      <w:r w:rsidRPr="008F2952">
        <w:rPr>
          <w:rFonts w:ascii="Arial" w:eastAsia="Calibri" w:hAnsi="Arial" w:cs="Arial"/>
          <w:sz w:val="26"/>
          <w:szCs w:val="26"/>
        </w:rPr>
        <w:t>бновяване на регистъра на експертите по чл. 15, ал. 1 от ЗФИ, като се сформира работна група от 6 човека – представители на различните групи експерти, която да прегледа всяко от имената, включени в съответния раздел на регистъра, както и доказателствата за включването им, съгласно чл. 40ж от ППЗФИ.</w:t>
      </w:r>
      <w:r>
        <w:rPr>
          <w:rFonts w:ascii="Arial" w:eastAsia="Calibri" w:hAnsi="Arial" w:cs="Arial"/>
          <w:sz w:val="26"/>
          <w:szCs w:val="26"/>
        </w:rPr>
        <w:t xml:space="preserve"> </w:t>
      </w:r>
      <w:r w:rsidRPr="008F2952">
        <w:rPr>
          <w:rFonts w:ascii="Arial" w:eastAsia="Calibri" w:hAnsi="Arial" w:cs="Arial"/>
          <w:sz w:val="26"/>
          <w:szCs w:val="26"/>
        </w:rPr>
        <w:t>В</w:t>
      </w:r>
      <w:r>
        <w:rPr>
          <w:rFonts w:ascii="Arial" w:eastAsia="Calibri" w:hAnsi="Arial" w:cs="Arial"/>
          <w:sz w:val="26"/>
          <w:szCs w:val="26"/>
        </w:rPr>
        <w:t xml:space="preserve"> тази връзка,</w:t>
      </w:r>
      <w:r w:rsidRPr="008F2952">
        <w:rPr>
          <w:rFonts w:ascii="Arial" w:eastAsia="Calibri" w:hAnsi="Arial" w:cs="Arial"/>
          <w:sz w:val="26"/>
          <w:szCs w:val="26"/>
        </w:rPr>
        <w:t xml:space="preserve"> като доказателство за опита на експертите, включени в регистъра да се приемат и кредитите, които са вписани в началните </w:t>
      </w:r>
      <w:r w:rsidR="00F43810">
        <w:rPr>
          <w:rFonts w:ascii="Arial" w:eastAsia="Calibri" w:hAnsi="Arial" w:cs="Arial"/>
          <w:sz w:val="26"/>
          <w:szCs w:val="26"/>
        </w:rPr>
        <w:t>или финалните надписи на филма.</w:t>
      </w:r>
    </w:p>
    <w:p w14:paraId="350C4812" w14:textId="400D0E4A" w:rsidR="00B127F6" w:rsidRDefault="00B127F6" w:rsidP="00A81C40">
      <w:pPr>
        <w:pStyle w:val="Default"/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</w:p>
    <w:p w14:paraId="691F3AA7" w14:textId="49BCAC3A" w:rsidR="008A7131" w:rsidRDefault="00BD0BE0" w:rsidP="00BD0BE0">
      <w:pPr>
        <w:pStyle w:val="Default"/>
        <w:tabs>
          <w:tab w:val="left" w:pos="-851"/>
        </w:tabs>
        <w:spacing w:line="276" w:lineRule="auto"/>
        <w:ind w:firstLine="567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>В рамките на заседанието на работната груба бяха засегн</w:t>
      </w:r>
      <w:r w:rsidR="005A00B3">
        <w:rPr>
          <w:rFonts w:ascii="Arial" w:eastAsia="Calibri" w:hAnsi="Arial" w:cs="Arial"/>
          <w:color w:val="auto"/>
          <w:sz w:val="26"/>
          <w:szCs w:val="26"/>
        </w:rPr>
        <w:t>а</w:t>
      </w:r>
      <w:r>
        <w:rPr>
          <w:rFonts w:ascii="Arial" w:eastAsia="Calibri" w:hAnsi="Arial" w:cs="Arial"/>
          <w:color w:val="auto"/>
          <w:sz w:val="26"/>
          <w:szCs w:val="26"/>
        </w:rPr>
        <w:t>ти и проблемите с липсата на възможност за електронно кандидатстване за финансиране и разписване на съвременна процедура за избор на членове</w:t>
      </w:r>
      <w:r w:rsidR="00A05E6B">
        <w:rPr>
          <w:rFonts w:ascii="Arial" w:eastAsia="Calibri" w:hAnsi="Arial" w:cs="Arial"/>
          <w:color w:val="auto"/>
          <w:sz w:val="26"/>
          <w:szCs w:val="26"/>
        </w:rPr>
        <w:t>, включени</w:t>
      </w:r>
      <w:r>
        <w:rPr>
          <w:rFonts w:ascii="Arial" w:eastAsia="Calibri" w:hAnsi="Arial" w:cs="Arial"/>
          <w:color w:val="auto"/>
          <w:sz w:val="26"/>
          <w:szCs w:val="26"/>
        </w:rPr>
        <w:t xml:space="preserve"> в съст</w:t>
      </w:r>
      <w:r w:rsidR="005A00B3">
        <w:rPr>
          <w:rFonts w:ascii="Arial" w:eastAsia="Calibri" w:hAnsi="Arial" w:cs="Arial"/>
          <w:color w:val="auto"/>
          <w:sz w:val="26"/>
          <w:szCs w:val="26"/>
        </w:rPr>
        <w:t>а</w:t>
      </w:r>
      <w:r>
        <w:rPr>
          <w:rFonts w:ascii="Arial" w:eastAsia="Calibri" w:hAnsi="Arial" w:cs="Arial"/>
          <w:color w:val="auto"/>
          <w:sz w:val="26"/>
          <w:szCs w:val="26"/>
        </w:rPr>
        <w:t xml:space="preserve">ва на комисиите. </w:t>
      </w:r>
    </w:p>
    <w:p w14:paraId="6E1A10ED" w14:textId="77777777" w:rsidR="008A7131" w:rsidRDefault="008A7131" w:rsidP="00A81C40">
      <w:pPr>
        <w:pStyle w:val="Default"/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</w:p>
    <w:p w14:paraId="79084264" w14:textId="77777777" w:rsidR="008A7131" w:rsidRDefault="008A7131" w:rsidP="00A81C40">
      <w:pPr>
        <w:pStyle w:val="Default"/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</w:p>
    <w:p w14:paraId="4CE7DE8E" w14:textId="77777777" w:rsidR="008A7131" w:rsidRDefault="008A7131" w:rsidP="00A81C40">
      <w:pPr>
        <w:pStyle w:val="Default"/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</w:p>
    <w:p w14:paraId="45A7563E" w14:textId="5E1C4E22" w:rsidR="00A81C40" w:rsidRDefault="00A81C40" w:rsidP="00A81C40">
      <w:pPr>
        <w:pStyle w:val="Default"/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ab/>
        <w:t xml:space="preserve">Следващото заседание на работната група е насрочено за </w:t>
      </w:r>
      <w:r w:rsidR="00755A39">
        <w:rPr>
          <w:rFonts w:ascii="Arial" w:eastAsia="Calibri" w:hAnsi="Arial" w:cs="Arial"/>
          <w:color w:val="auto"/>
          <w:sz w:val="26"/>
          <w:szCs w:val="26"/>
        </w:rPr>
        <w:t>09.05</w:t>
      </w:r>
      <w:r>
        <w:rPr>
          <w:rFonts w:ascii="Arial" w:eastAsia="Calibri" w:hAnsi="Arial" w:cs="Arial"/>
          <w:color w:val="auto"/>
          <w:sz w:val="26"/>
          <w:szCs w:val="26"/>
        </w:rPr>
        <w:t>.2023 г. от</w:t>
      </w:r>
      <w:r w:rsidRPr="00A81C40">
        <w:rPr>
          <w:rFonts w:ascii="Arial" w:eastAsia="Calibri" w:hAnsi="Arial" w:cs="Arial"/>
          <w:color w:val="auto"/>
          <w:sz w:val="26"/>
          <w:szCs w:val="26"/>
        </w:rPr>
        <w:t xml:space="preserve"> 14:00 часа.</w:t>
      </w:r>
    </w:p>
    <w:p w14:paraId="22A30156" w14:textId="77777777" w:rsidR="00A81C40" w:rsidRDefault="00A81C40" w:rsidP="00A81C40">
      <w:pPr>
        <w:pStyle w:val="Default"/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</w:p>
    <w:p w14:paraId="79842B01" w14:textId="6065DE62" w:rsidR="007D2E0E" w:rsidRPr="00AB400A" w:rsidRDefault="007D2E0E" w:rsidP="007D2E0E">
      <w:pPr>
        <w:pStyle w:val="Default"/>
        <w:tabs>
          <w:tab w:val="left" w:pos="-851"/>
        </w:tabs>
        <w:spacing w:line="276" w:lineRule="auto"/>
        <w:rPr>
          <w:rFonts w:ascii="Arial" w:eastAsia="Calibri" w:hAnsi="Arial" w:cs="Arial"/>
          <w:color w:val="auto"/>
          <w:sz w:val="26"/>
          <w:szCs w:val="26"/>
        </w:rPr>
      </w:pPr>
    </w:p>
    <w:sectPr w:rsidR="007D2E0E" w:rsidRPr="00AB400A" w:rsidSect="00E11327">
      <w:pgSz w:w="12240" w:h="15840" w:code="1"/>
      <w:pgMar w:top="1134" w:right="1134" w:bottom="2376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B65F7" w14:textId="77777777" w:rsidR="000E73AA" w:rsidRDefault="000E73AA" w:rsidP="006A5D44">
      <w:pPr>
        <w:spacing w:after="0" w:line="240" w:lineRule="auto"/>
      </w:pPr>
      <w:r>
        <w:separator/>
      </w:r>
    </w:p>
  </w:endnote>
  <w:endnote w:type="continuationSeparator" w:id="0">
    <w:p w14:paraId="24D118F4" w14:textId="77777777" w:rsidR="000E73AA" w:rsidRDefault="000E73AA" w:rsidP="006A5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4C034" w14:textId="77777777" w:rsidR="000E73AA" w:rsidRDefault="000E73AA" w:rsidP="006A5D44">
      <w:pPr>
        <w:spacing w:after="0" w:line="240" w:lineRule="auto"/>
      </w:pPr>
      <w:bookmarkStart w:id="0" w:name="_Hlk58834277"/>
      <w:bookmarkEnd w:id="0"/>
      <w:r>
        <w:separator/>
      </w:r>
    </w:p>
  </w:footnote>
  <w:footnote w:type="continuationSeparator" w:id="0">
    <w:p w14:paraId="2A0D5930" w14:textId="77777777" w:rsidR="000E73AA" w:rsidRDefault="000E73AA" w:rsidP="006A5D44">
      <w:pPr>
        <w:spacing w:after="0" w:line="240" w:lineRule="auto"/>
      </w:pPr>
      <w:r>
        <w:continuationSeparator/>
      </w:r>
    </w:p>
  </w:footnote>
  <w:footnote w:id="1">
    <w:p w14:paraId="433C9C9C" w14:textId="2F2DA188" w:rsidR="007C043C" w:rsidRDefault="007C043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C043C">
        <w:t xml:space="preserve">На мястото на проф. Михаил </w:t>
      </w:r>
      <w:proofErr w:type="spellStart"/>
      <w:r w:rsidRPr="007C043C">
        <w:t>Мелтев</w:t>
      </w:r>
      <w:proofErr w:type="spellEnd"/>
      <w:r w:rsidRPr="007C043C">
        <w:t>, съгласно Заповед на Министъра на културата № РД09-274/28.03.2023 г.</w:t>
      </w:r>
    </w:p>
  </w:footnote>
  <w:footnote w:id="2">
    <w:p w14:paraId="4A9B801C" w14:textId="0D8D14AC" w:rsidR="00E013F7" w:rsidRDefault="00E013F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013F7">
        <w:t>Съгласно Заповед на Министъра на културата № РД09-274/28.03.2023 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B901B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EA4B51"/>
    <w:multiLevelType w:val="hybridMultilevel"/>
    <w:tmpl w:val="4464396A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1663103"/>
    <w:multiLevelType w:val="hybridMultilevel"/>
    <w:tmpl w:val="49F6F90C"/>
    <w:lvl w:ilvl="0" w:tplc="481CDF0E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702888"/>
    <w:multiLevelType w:val="hybridMultilevel"/>
    <w:tmpl w:val="8E8625DA"/>
    <w:lvl w:ilvl="0" w:tplc="5B6234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17728DA"/>
    <w:multiLevelType w:val="hybridMultilevel"/>
    <w:tmpl w:val="C938E70E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2B691A"/>
    <w:multiLevelType w:val="hybridMultilevel"/>
    <w:tmpl w:val="2F60CE24"/>
    <w:lvl w:ilvl="0" w:tplc="0402000B">
      <w:start w:val="1"/>
      <w:numFmt w:val="bullet"/>
      <w:lvlText w:val=""/>
      <w:lvlJc w:val="left"/>
      <w:pPr>
        <w:ind w:left="135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6" w15:restartNumberingAfterBreak="0">
    <w:nsid w:val="187205E7"/>
    <w:multiLevelType w:val="hybridMultilevel"/>
    <w:tmpl w:val="1D103C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AD4A2B"/>
    <w:multiLevelType w:val="hybridMultilevel"/>
    <w:tmpl w:val="1AC0B372"/>
    <w:lvl w:ilvl="0" w:tplc="71041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7B1A45"/>
    <w:multiLevelType w:val="hybridMultilevel"/>
    <w:tmpl w:val="0770D37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40E0F"/>
    <w:multiLevelType w:val="hybridMultilevel"/>
    <w:tmpl w:val="1E506B6C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C896F8E"/>
    <w:multiLevelType w:val="hybridMultilevel"/>
    <w:tmpl w:val="E03C083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F8275EE"/>
    <w:multiLevelType w:val="hybridMultilevel"/>
    <w:tmpl w:val="6E1CBDBE"/>
    <w:lvl w:ilvl="0" w:tplc="E70AF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33D1CA3"/>
    <w:multiLevelType w:val="hybridMultilevel"/>
    <w:tmpl w:val="EB12C216"/>
    <w:lvl w:ilvl="0" w:tplc="9FA89BEA">
      <w:numFmt w:val="bullet"/>
      <w:lvlText w:val="•"/>
      <w:lvlJc w:val="left"/>
      <w:pPr>
        <w:ind w:left="927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9351183"/>
    <w:multiLevelType w:val="hybridMultilevel"/>
    <w:tmpl w:val="F63CDE3C"/>
    <w:lvl w:ilvl="0" w:tplc="0402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29851C30"/>
    <w:multiLevelType w:val="hybridMultilevel"/>
    <w:tmpl w:val="60B0A234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4F55CBE"/>
    <w:multiLevelType w:val="hybridMultilevel"/>
    <w:tmpl w:val="F7504F98"/>
    <w:lvl w:ilvl="0" w:tplc="0402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35DF5998"/>
    <w:multiLevelType w:val="hybridMultilevel"/>
    <w:tmpl w:val="B5D8B662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9C756D9"/>
    <w:multiLevelType w:val="hybridMultilevel"/>
    <w:tmpl w:val="AE6854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8466B"/>
    <w:multiLevelType w:val="hybridMultilevel"/>
    <w:tmpl w:val="1AA6C06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85236"/>
    <w:multiLevelType w:val="hybridMultilevel"/>
    <w:tmpl w:val="403487FA"/>
    <w:lvl w:ilvl="0" w:tplc="7F60270C">
      <w:start w:val="2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3FEB5DF2"/>
    <w:multiLevelType w:val="hybridMultilevel"/>
    <w:tmpl w:val="D304DB52"/>
    <w:lvl w:ilvl="0" w:tplc="3000C97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C3BA7"/>
    <w:multiLevelType w:val="hybridMultilevel"/>
    <w:tmpl w:val="8A0ECC62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62D794A"/>
    <w:multiLevelType w:val="hybridMultilevel"/>
    <w:tmpl w:val="3D901FD2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72400FA"/>
    <w:multiLevelType w:val="hybridMultilevel"/>
    <w:tmpl w:val="35E2672E"/>
    <w:lvl w:ilvl="0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4" w15:restartNumberingAfterBreak="0">
    <w:nsid w:val="4A5C6C9D"/>
    <w:multiLevelType w:val="hybridMultilevel"/>
    <w:tmpl w:val="0CAC8D08"/>
    <w:lvl w:ilvl="0" w:tplc="7D86EA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6"/>
        <w:szCs w:val="26"/>
      </w:rPr>
    </w:lvl>
    <w:lvl w:ilvl="1" w:tplc="08CE10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22DBD"/>
    <w:multiLevelType w:val="hybridMultilevel"/>
    <w:tmpl w:val="B876188E"/>
    <w:lvl w:ilvl="0" w:tplc="7D86EAA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  <w:i w:val="0"/>
        <w:color w:val="auto"/>
        <w:sz w:val="26"/>
        <w:szCs w:val="26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D62819"/>
    <w:multiLevelType w:val="hybridMultilevel"/>
    <w:tmpl w:val="FB3A8B1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855E66"/>
    <w:multiLevelType w:val="hybridMultilevel"/>
    <w:tmpl w:val="942E4FCA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A914584"/>
    <w:multiLevelType w:val="hybridMultilevel"/>
    <w:tmpl w:val="0D582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810288"/>
    <w:multiLevelType w:val="hybridMultilevel"/>
    <w:tmpl w:val="B68CBC18"/>
    <w:lvl w:ilvl="0" w:tplc="DA8A7EFA">
      <w:start w:val="2"/>
      <w:numFmt w:val="bullet"/>
      <w:lvlText w:val="-"/>
      <w:lvlJc w:val="left"/>
      <w:pPr>
        <w:ind w:left="1573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30" w15:restartNumberingAfterBreak="0">
    <w:nsid w:val="62A81BB6"/>
    <w:multiLevelType w:val="hybridMultilevel"/>
    <w:tmpl w:val="A2645A86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5B757E1"/>
    <w:multiLevelType w:val="hybridMultilevel"/>
    <w:tmpl w:val="5B3A15E4"/>
    <w:lvl w:ilvl="0" w:tplc="729E9F78">
      <w:start w:val="1"/>
      <w:numFmt w:val="decimal"/>
      <w:lvlText w:val="%1."/>
      <w:lvlJc w:val="left"/>
      <w:pPr>
        <w:ind w:left="1387" w:hanging="4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01B0F61"/>
    <w:multiLevelType w:val="hybridMultilevel"/>
    <w:tmpl w:val="85D48614"/>
    <w:lvl w:ilvl="0" w:tplc="9AAAF5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05E0BE9"/>
    <w:multiLevelType w:val="hybridMultilevel"/>
    <w:tmpl w:val="325C48E0"/>
    <w:lvl w:ilvl="0" w:tplc="040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0B77DAB"/>
    <w:multiLevelType w:val="hybridMultilevel"/>
    <w:tmpl w:val="75386AE2"/>
    <w:lvl w:ilvl="0" w:tplc="4058E02C">
      <w:start w:val="1"/>
      <w:numFmt w:val="decimal"/>
      <w:lvlText w:val="%1."/>
      <w:lvlJc w:val="left"/>
      <w:pPr>
        <w:ind w:left="1213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1BC145F"/>
    <w:multiLevelType w:val="hybridMultilevel"/>
    <w:tmpl w:val="52784D04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AC932EA"/>
    <w:multiLevelType w:val="hybridMultilevel"/>
    <w:tmpl w:val="11D6BA0C"/>
    <w:lvl w:ilvl="0" w:tplc="7D86EA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6"/>
        <w:szCs w:val="26"/>
      </w:rPr>
    </w:lvl>
    <w:lvl w:ilvl="1" w:tplc="08CE10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2876D6"/>
    <w:multiLevelType w:val="hybridMultilevel"/>
    <w:tmpl w:val="7EE0BBA2"/>
    <w:lvl w:ilvl="0" w:tplc="040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486047956">
    <w:abstractNumId w:val="0"/>
  </w:num>
  <w:num w:numId="2" w16cid:durableId="1196967012">
    <w:abstractNumId w:val="14"/>
  </w:num>
  <w:num w:numId="3" w16cid:durableId="2145341608">
    <w:abstractNumId w:val="25"/>
  </w:num>
  <w:num w:numId="4" w16cid:durableId="1592854742">
    <w:abstractNumId w:val="24"/>
  </w:num>
  <w:num w:numId="5" w16cid:durableId="1809202065">
    <w:abstractNumId w:val="36"/>
  </w:num>
  <w:num w:numId="6" w16cid:durableId="1330060990">
    <w:abstractNumId w:val="18"/>
  </w:num>
  <w:num w:numId="7" w16cid:durableId="2064675981">
    <w:abstractNumId w:val="16"/>
  </w:num>
  <w:num w:numId="8" w16cid:durableId="218513760">
    <w:abstractNumId w:val="9"/>
  </w:num>
  <w:num w:numId="9" w16cid:durableId="653603162">
    <w:abstractNumId w:val="27"/>
  </w:num>
  <w:num w:numId="10" w16cid:durableId="1754007146">
    <w:abstractNumId w:val="8"/>
  </w:num>
  <w:num w:numId="11" w16cid:durableId="34357103">
    <w:abstractNumId w:val="13"/>
  </w:num>
  <w:num w:numId="12" w16cid:durableId="630526271">
    <w:abstractNumId w:val="26"/>
  </w:num>
  <w:num w:numId="13" w16cid:durableId="1258294641">
    <w:abstractNumId w:val="4"/>
  </w:num>
  <w:num w:numId="14" w16cid:durableId="1249533487">
    <w:abstractNumId w:val="22"/>
  </w:num>
  <w:num w:numId="15" w16cid:durableId="1350370171">
    <w:abstractNumId w:val="15"/>
  </w:num>
  <w:num w:numId="16" w16cid:durableId="1979451620">
    <w:abstractNumId w:val="21"/>
  </w:num>
  <w:num w:numId="17" w16cid:durableId="962228584">
    <w:abstractNumId w:val="35"/>
  </w:num>
  <w:num w:numId="18" w16cid:durableId="104926126">
    <w:abstractNumId w:val="5"/>
  </w:num>
  <w:num w:numId="19" w16cid:durableId="1823542043">
    <w:abstractNumId w:val="30"/>
  </w:num>
  <w:num w:numId="20" w16cid:durableId="729185013">
    <w:abstractNumId w:val="33"/>
  </w:num>
  <w:num w:numId="21" w16cid:durableId="1723405916">
    <w:abstractNumId w:val="37"/>
  </w:num>
  <w:num w:numId="22" w16cid:durableId="724256393">
    <w:abstractNumId w:val="23"/>
  </w:num>
  <w:num w:numId="23" w16cid:durableId="1711109344">
    <w:abstractNumId w:val="17"/>
  </w:num>
  <w:num w:numId="24" w16cid:durableId="533730672">
    <w:abstractNumId w:val="10"/>
  </w:num>
  <w:num w:numId="25" w16cid:durableId="593826842">
    <w:abstractNumId w:val="3"/>
  </w:num>
  <w:num w:numId="26" w16cid:durableId="1741366644">
    <w:abstractNumId w:val="2"/>
  </w:num>
  <w:num w:numId="27" w16cid:durableId="1458065689">
    <w:abstractNumId w:val="20"/>
  </w:num>
  <w:num w:numId="28" w16cid:durableId="101731786">
    <w:abstractNumId w:val="28"/>
  </w:num>
  <w:num w:numId="29" w16cid:durableId="580721554">
    <w:abstractNumId w:val="1"/>
  </w:num>
  <w:num w:numId="30" w16cid:durableId="394162837">
    <w:abstractNumId w:val="12"/>
  </w:num>
  <w:num w:numId="31" w16cid:durableId="339741969">
    <w:abstractNumId w:val="6"/>
  </w:num>
  <w:num w:numId="32" w16cid:durableId="1863125507">
    <w:abstractNumId w:val="7"/>
  </w:num>
  <w:num w:numId="33" w16cid:durableId="407271385">
    <w:abstractNumId w:val="11"/>
  </w:num>
  <w:num w:numId="34" w16cid:durableId="744031397">
    <w:abstractNumId w:val="32"/>
  </w:num>
  <w:num w:numId="35" w16cid:durableId="881939524">
    <w:abstractNumId w:val="34"/>
  </w:num>
  <w:num w:numId="36" w16cid:durableId="1473062820">
    <w:abstractNumId w:val="29"/>
  </w:num>
  <w:num w:numId="37" w16cid:durableId="1408459270">
    <w:abstractNumId w:val="19"/>
  </w:num>
  <w:num w:numId="38" w16cid:durableId="1874422981">
    <w:abstractNumId w:val="3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AAE"/>
    <w:rsid w:val="00001D83"/>
    <w:rsid w:val="00002828"/>
    <w:rsid w:val="00002E13"/>
    <w:rsid w:val="000067A9"/>
    <w:rsid w:val="00007DE3"/>
    <w:rsid w:val="000102F3"/>
    <w:rsid w:val="00010514"/>
    <w:rsid w:val="00011970"/>
    <w:rsid w:val="000136B3"/>
    <w:rsid w:val="00017738"/>
    <w:rsid w:val="00020501"/>
    <w:rsid w:val="00020B48"/>
    <w:rsid w:val="00022656"/>
    <w:rsid w:val="000238E8"/>
    <w:rsid w:val="00024628"/>
    <w:rsid w:val="00026367"/>
    <w:rsid w:val="000274D2"/>
    <w:rsid w:val="0003123F"/>
    <w:rsid w:val="00031B81"/>
    <w:rsid w:val="00032095"/>
    <w:rsid w:val="00032D08"/>
    <w:rsid w:val="000348BE"/>
    <w:rsid w:val="00035E3A"/>
    <w:rsid w:val="00036181"/>
    <w:rsid w:val="0003694D"/>
    <w:rsid w:val="000376DE"/>
    <w:rsid w:val="00041754"/>
    <w:rsid w:val="00041FE1"/>
    <w:rsid w:val="000420FD"/>
    <w:rsid w:val="00043F01"/>
    <w:rsid w:val="0004407F"/>
    <w:rsid w:val="00045958"/>
    <w:rsid w:val="00046C71"/>
    <w:rsid w:val="000471C0"/>
    <w:rsid w:val="00053855"/>
    <w:rsid w:val="00053BFF"/>
    <w:rsid w:val="0005456E"/>
    <w:rsid w:val="00054A57"/>
    <w:rsid w:val="000572E1"/>
    <w:rsid w:val="00057F7F"/>
    <w:rsid w:val="00061069"/>
    <w:rsid w:val="0006153A"/>
    <w:rsid w:val="000620C8"/>
    <w:rsid w:val="000626B1"/>
    <w:rsid w:val="00063427"/>
    <w:rsid w:val="0006389E"/>
    <w:rsid w:val="0007154E"/>
    <w:rsid w:val="000724BA"/>
    <w:rsid w:val="00073314"/>
    <w:rsid w:val="00073475"/>
    <w:rsid w:val="00073C3B"/>
    <w:rsid w:val="00073E96"/>
    <w:rsid w:val="00074CB6"/>
    <w:rsid w:val="000758AE"/>
    <w:rsid w:val="000759A9"/>
    <w:rsid w:val="00075F54"/>
    <w:rsid w:val="0007631F"/>
    <w:rsid w:val="000815DF"/>
    <w:rsid w:val="00081958"/>
    <w:rsid w:val="00086DD4"/>
    <w:rsid w:val="00086E11"/>
    <w:rsid w:val="00087584"/>
    <w:rsid w:val="00091F0F"/>
    <w:rsid w:val="0009366C"/>
    <w:rsid w:val="0009377E"/>
    <w:rsid w:val="00095AFC"/>
    <w:rsid w:val="000960E3"/>
    <w:rsid w:val="000A00F6"/>
    <w:rsid w:val="000A1492"/>
    <w:rsid w:val="000A5082"/>
    <w:rsid w:val="000A67EA"/>
    <w:rsid w:val="000B1ACF"/>
    <w:rsid w:val="000B246D"/>
    <w:rsid w:val="000B4461"/>
    <w:rsid w:val="000B5FC1"/>
    <w:rsid w:val="000B697C"/>
    <w:rsid w:val="000B6CEE"/>
    <w:rsid w:val="000B7EDA"/>
    <w:rsid w:val="000C02AB"/>
    <w:rsid w:val="000C1593"/>
    <w:rsid w:val="000C229D"/>
    <w:rsid w:val="000C5CFD"/>
    <w:rsid w:val="000C7E00"/>
    <w:rsid w:val="000D0D68"/>
    <w:rsid w:val="000D1CF4"/>
    <w:rsid w:val="000D2CB3"/>
    <w:rsid w:val="000D6C63"/>
    <w:rsid w:val="000E066B"/>
    <w:rsid w:val="000E19F7"/>
    <w:rsid w:val="000E31B1"/>
    <w:rsid w:val="000E64AB"/>
    <w:rsid w:val="000E73AA"/>
    <w:rsid w:val="000F0753"/>
    <w:rsid w:val="000F10B1"/>
    <w:rsid w:val="000F163A"/>
    <w:rsid w:val="000F2D63"/>
    <w:rsid w:val="000F32C1"/>
    <w:rsid w:val="000F4520"/>
    <w:rsid w:val="000F53B8"/>
    <w:rsid w:val="000F5A96"/>
    <w:rsid w:val="000F616C"/>
    <w:rsid w:val="000F61EF"/>
    <w:rsid w:val="000F6D85"/>
    <w:rsid w:val="0010610A"/>
    <w:rsid w:val="0010785F"/>
    <w:rsid w:val="00112045"/>
    <w:rsid w:val="00112E89"/>
    <w:rsid w:val="00114E36"/>
    <w:rsid w:val="00115CEF"/>
    <w:rsid w:val="001160A4"/>
    <w:rsid w:val="0011765C"/>
    <w:rsid w:val="00117740"/>
    <w:rsid w:val="00117A7A"/>
    <w:rsid w:val="00121942"/>
    <w:rsid w:val="00122F77"/>
    <w:rsid w:val="00122FD3"/>
    <w:rsid w:val="00130711"/>
    <w:rsid w:val="00135837"/>
    <w:rsid w:val="00136C78"/>
    <w:rsid w:val="001376F1"/>
    <w:rsid w:val="001408E5"/>
    <w:rsid w:val="00141937"/>
    <w:rsid w:val="00142A47"/>
    <w:rsid w:val="0014479D"/>
    <w:rsid w:val="00144BDD"/>
    <w:rsid w:val="001455A6"/>
    <w:rsid w:val="00147E04"/>
    <w:rsid w:val="00147EC2"/>
    <w:rsid w:val="001545A2"/>
    <w:rsid w:val="00154E59"/>
    <w:rsid w:val="0015757F"/>
    <w:rsid w:val="00162FBB"/>
    <w:rsid w:val="00165398"/>
    <w:rsid w:val="001702B6"/>
    <w:rsid w:val="00171A9C"/>
    <w:rsid w:val="0017206C"/>
    <w:rsid w:val="001738E0"/>
    <w:rsid w:val="0017513C"/>
    <w:rsid w:val="00177DDC"/>
    <w:rsid w:val="0018421D"/>
    <w:rsid w:val="00193D54"/>
    <w:rsid w:val="001943E6"/>
    <w:rsid w:val="001948A0"/>
    <w:rsid w:val="00194E65"/>
    <w:rsid w:val="00197676"/>
    <w:rsid w:val="001A0736"/>
    <w:rsid w:val="001A0884"/>
    <w:rsid w:val="001A2A92"/>
    <w:rsid w:val="001A3547"/>
    <w:rsid w:val="001A42F9"/>
    <w:rsid w:val="001A456E"/>
    <w:rsid w:val="001A5014"/>
    <w:rsid w:val="001A6A5E"/>
    <w:rsid w:val="001A6A80"/>
    <w:rsid w:val="001A70CC"/>
    <w:rsid w:val="001B14E5"/>
    <w:rsid w:val="001B47A0"/>
    <w:rsid w:val="001B6A75"/>
    <w:rsid w:val="001C0B67"/>
    <w:rsid w:val="001C3A51"/>
    <w:rsid w:val="001C450E"/>
    <w:rsid w:val="001C556E"/>
    <w:rsid w:val="001D1645"/>
    <w:rsid w:val="001D21E5"/>
    <w:rsid w:val="001D3002"/>
    <w:rsid w:val="001D34CB"/>
    <w:rsid w:val="001D5805"/>
    <w:rsid w:val="001D6391"/>
    <w:rsid w:val="001E189B"/>
    <w:rsid w:val="001E2234"/>
    <w:rsid w:val="001E55C0"/>
    <w:rsid w:val="001F281A"/>
    <w:rsid w:val="001F3272"/>
    <w:rsid w:val="001F6AC3"/>
    <w:rsid w:val="0020064D"/>
    <w:rsid w:val="00200D29"/>
    <w:rsid w:val="00202E64"/>
    <w:rsid w:val="00202F27"/>
    <w:rsid w:val="00206D7D"/>
    <w:rsid w:val="00207DA3"/>
    <w:rsid w:val="00211F1F"/>
    <w:rsid w:val="0021391B"/>
    <w:rsid w:val="00215324"/>
    <w:rsid w:val="0021793C"/>
    <w:rsid w:val="002231FD"/>
    <w:rsid w:val="00223AE5"/>
    <w:rsid w:val="00223FB5"/>
    <w:rsid w:val="00223FC8"/>
    <w:rsid w:val="00225504"/>
    <w:rsid w:val="0022568E"/>
    <w:rsid w:val="0023494B"/>
    <w:rsid w:val="00236699"/>
    <w:rsid w:val="002367F2"/>
    <w:rsid w:val="0023762B"/>
    <w:rsid w:val="00240125"/>
    <w:rsid w:val="00242117"/>
    <w:rsid w:val="0024592F"/>
    <w:rsid w:val="00250E02"/>
    <w:rsid w:val="002510D0"/>
    <w:rsid w:val="00254B5B"/>
    <w:rsid w:val="00255301"/>
    <w:rsid w:val="002601E9"/>
    <w:rsid w:val="00260927"/>
    <w:rsid w:val="00260C01"/>
    <w:rsid w:val="00261446"/>
    <w:rsid w:val="002614C1"/>
    <w:rsid w:val="002617CE"/>
    <w:rsid w:val="00261B52"/>
    <w:rsid w:val="00262141"/>
    <w:rsid w:val="00264004"/>
    <w:rsid w:val="00264540"/>
    <w:rsid w:val="00265EEC"/>
    <w:rsid w:val="00266B3A"/>
    <w:rsid w:val="00267D50"/>
    <w:rsid w:val="0027191E"/>
    <w:rsid w:val="00273C2F"/>
    <w:rsid w:val="00273C7B"/>
    <w:rsid w:val="00276478"/>
    <w:rsid w:val="0028024D"/>
    <w:rsid w:val="00280C1E"/>
    <w:rsid w:val="00280F25"/>
    <w:rsid w:val="002843DD"/>
    <w:rsid w:val="00284885"/>
    <w:rsid w:val="00286A7C"/>
    <w:rsid w:val="0028753E"/>
    <w:rsid w:val="00287B22"/>
    <w:rsid w:val="002905A5"/>
    <w:rsid w:val="00291CA9"/>
    <w:rsid w:val="002930C7"/>
    <w:rsid w:val="002942FD"/>
    <w:rsid w:val="00294EFF"/>
    <w:rsid w:val="00294FB9"/>
    <w:rsid w:val="0029728D"/>
    <w:rsid w:val="002A0C20"/>
    <w:rsid w:val="002A15EC"/>
    <w:rsid w:val="002A1B46"/>
    <w:rsid w:val="002A30C8"/>
    <w:rsid w:val="002A4712"/>
    <w:rsid w:val="002A4C42"/>
    <w:rsid w:val="002A4D34"/>
    <w:rsid w:val="002A65FC"/>
    <w:rsid w:val="002A6778"/>
    <w:rsid w:val="002A696E"/>
    <w:rsid w:val="002A6D05"/>
    <w:rsid w:val="002B1307"/>
    <w:rsid w:val="002B1470"/>
    <w:rsid w:val="002B21BB"/>
    <w:rsid w:val="002B246E"/>
    <w:rsid w:val="002B2D06"/>
    <w:rsid w:val="002B3B53"/>
    <w:rsid w:val="002B410C"/>
    <w:rsid w:val="002B4981"/>
    <w:rsid w:val="002B6657"/>
    <w:rsid w:val="002C2018"/>
    <w:rsid w:val="002C2194"/>
    <w:rsid w:val="002C27E2"/>
    <w:rsid w:val="002C51BE"/>
    <w:rsid w:val="002C6952"/>
    <w:rsid w:val="002C74B6"/>
    <w:rsid w:val="002D1533"/>
    <w:rsid w:val="002D18F3"/>
    <w:rsid w:val="002D1D65"/>
    <w:rsid w:val="002D222B"/>
    <w:rsid w:val="002D3C28"/>
    <w:rsid w:val="002D6E97"/>
    <w:rsid w:val="002D7306"/>
    <w:rsid w:val="002E23CD"/>
    <w:rsid w:val="002F0C1C"/>
    <w:rsid w:val="002F16F3"/>
    <w:rsid w:val="002F39C5"/>
    <w:rsid w:val="00300076"/>
    <w:rsid w:val="00300697"/>
    <w:rsid w:val="00300CE2"/>
    <w:rsid w:val="003026DE"/>
    <w:rsid w:val="00302BBD"/>
    <w:rsid w:val="00303865"/>
    <w:rsid w:val="003042B5"/>
    <w:rsid w:val="0030524B"/>
    <w:rsid w:val="00305D59"/>
    <w:rsid w:val="0030635A"/>
    <w:rsid w:val="0030796A"/>
    <w:rsid w:val="003102E1"/>
    <w:rsid w:val="00310A47"/>
    <w:rsid w:val="003132B7"/>
    <w:rsid w:val="0031361A"/>
    <w:rsid w:val="00313950"/>
    <w:rsid w:val="00317993"/>
    <w:rsid w:val="0032489D"/>
    <w:rsid w:val="00324E3B"/>
    <w:rsid w:val="0032689A"/>
    <w:rsid w:val="003272A3"/>
    <w:rsid w:val="00330053"/>
    <w:rsid w:val="00331BFB"/>
    <w:rsid w:val="003329C8"/>
    <w:rsid w:val="003335A7"/>
    <w:rsid w:val="00333F31"/>
    <w:rsid w:val="00334C98"/>
    <w:rsid w:val="00335A7C"/>
    <w:rsid w:val="003367DD"/>
    <w:rsid w:val="00336B6B"/>
    <w:rsid w:val="003375DD"/>
    <w:rsid w:val="00344639"/>
    <w:rsid w:val="00344C11"/>
    <w:rsid w:val="00345871"/>
    <w:rsid w:val="003459D2"/>
    <w:rsid w:val="00346E9E"/>
    <w:rsid w:val="00347452"/>
    <w:rsid w:val="00352638"/>
    <w:rsid w:val="00352D0D"/>
    <w:rsid w:val="003530DE"/>
    <w:rsid w:val="00354714"/>
    <w:rsid w:val="00354845"/>
    <w:rsid w:val="003553BD"/>
    <w:rsid w:val="003556FB"/>
    <w:rsid w:val="0035592E"/>
    <w:rsid w:val="003567EE"/>
    <w:rsid w:val="00357321"/>
    <w:rsid w:val="00360116"/>
    <w:rsid w:val="00361F9B"/>
    <w:rsid w:val="00362622"/>
    <w:rsid w:val="00362D3A"/>
    <w:rsid w:val="003630A6"/>
    <w:rsid w:val="00365BE4"/>
    <w:rsid w:val="0037109E"/>
    <w:rsid w:val="00371A63"/>
    <w:rsid w:val="00371E41"/>
    <w:rsid w:val="00372523"/>
    <w:rsid w:val="00373E08"/>
    <w:rsid w:val="00376B7E"/>
    <w:rsid w:val="003820DE"/>
    <w:rsid w:val="0038436A"/>
    <w:rsid w:val="00385B02"/>
    <w:rsid w:val="00387C80"/>
    <w:rsid w:val="003966DF"/>
    <w:rsid w:val="0039732B"/>
    <w:rsid w:val="003A0041"/>
    <w:rsid w:val="003A0118"/>
    <w:rsid w:val="003A1EF0"/>
    <w:rsid w:val="003A29C4"/>
    <w:rsid w:val="003A2E3D"/>
    <w:rsid w:val="003A3073"/>
    <w:rsid w:val="003A3687"/>
    <w:rsid w:val="003A40CD"/>
    <w:rsid w:val="003A5AF0"/>
    <w:rsid w:val="003A75B4"/>
    <w:rsid w:val="003B0044"/>
    <w:rsid w:val="003B0EFA"/>
    <w:rsid w:val="003B3E0D"/>
    <w:rsid w:val="003B3EE2"/>
    <w:rsid w:val="003B4060"/>
    <w:rsid w:val="003B562B"/>
    <w:rsid w:val="003B6A3E"/>
    <w:rsid w:val="003B7058"/>
    <w:rsid w:val="003B7292"/>
    <w:rsid w:val="003B7D73"/>
    <w:rsid w:val="003C0F7B"/>
    <w:rsid w:val="003C2A72"/>
    <w:rsid w:val="003C346B"/>
    <w:rsid w:val="003C396D"/>
    <w:rsid w:val="003C4FA7"/>
    <w:rsid w:val="003C5D24"/>
    <w:rsid w:val="003C646E"/>
    <w:rsid w:val="003C6731"/>
    <w:rsid w:val="003C75BB"/>
    <w:rsid w:val="003D1026"/>
    <w:rsid w:val="003D14CF"/>
    <w:rsid w:val="003D1716"/>
    <w:rsid w:val="003D1B14"/>
    <w:rsid w:val="003D3742"/>
    <w:rsid w:val="003D4141"/>
    <w:rsid w:val="003D4305"/>
    <w:rsid w:val="003D4A75"/>
    <w:rsid w:val="003D57C4"/>
    <w:rsid w:val="003D6551"/>
    <w:rsid w:val="003D70A3"/>
    <w:rsid w:val="003E10BD"/>
    <w:rsid w:val="003E2296"/>
    <w:rsid w:val="003E40EA"/>
    <w:rsid w:val="003E4B50"/>
    <w:rsid w:val="003E7428"/>
    <w:rsid w:val="003F05A9"/>
    <w:rsid w:val="003F10B1"/>
    <w:rsid w:val="003F428A"/>
    <w:rsid w:val="003F4C63"/>
    <w:rsid w:val="003F70AB"/>
    <w:rsid w:val="004000A0"/>
    <w:rsid w:val="00403A35"/>
    <w:rsid w:val="00405258"/>
    <w:rsid w:val="00406B49"/>
    <w:rsid w:val="00407F9C"/>
    <w:rsid w:val="00410A4C"/>
    <w:rsid w:val="00410F8C"/>
    <w:rsid w:val="00412064"/>
    <w:rsid w:val="00412953"/>
    <w:rsid w:val="00412B55"/>
    <w:rsid w:val="00413F45"/>
    <w:rsid w:val="0041438D"/>
    <w:rsid w:val="00415D4A"/>
    <w:rsid w:val="00417444"/>
    <w:rsid w:val="0042091B"/>
    <w:rsid w:val="0042130A"/>
    <w:rsid w:val="00421716"/>
    <w:rsid w:val="004224E2"/>
    <w:rsid w:val="00422FCE"/>
    <w:rsid w:val="004263E1"/>
    <w:rsid w:val="00427ED7"/>
    <w:rsid w:val="00430035"/>
    <w:rsid w:val="00431252"/>
    <w:rsid w:val="00431AF9"/>
    <w:rsid w:val="004345F4"/>
    <w:rsid w:val="004348AD"/>
    <w:rsid w:val="00436ED8"/>
    <w:rsid w:val="00437A61"/>
    <w:rsid w:val="00441FA7"/>
    <w:rsid w:val="00442522"/>
    <w:rsid w:val="0044442A"/>
    <w:rsid w:val="0044473A"/>
    <w:rsid w:val="00444EAB"/>
    <w:rsid w:val="00446211"/>
    <w:rsid w:val="004475BB"/>
    <w:rsid w:val="0045126D"/>
    <w:rsid w:val="00451489"/>
    <w:rsid w:val="004531CE"/>
    <w:rsid w:val="004550FA"/>
    <w:rsid w:val="00456BD1"/>
    <w:rsid w:val="00456D7E"/>
    <w:rsid w:val="004577F0"/>
    <w:rsid w:val="0046014B"/>
    <w:rsid w:val="00460A93"/>
    <w:rsid w:val="0046111B"/>
    <w:rsid w:val="00461B06"/>
    <w:rsid w:val="00461F8E"/>
    <w:rsid w:val="00464B8B"/>
    <w:rsid w:val="00466F17"/>
    <w:rsid w:val="0046767B"/>
    <w:rsid w:val="00470AC7"/>
    <w:rsid w:val="00470D82"/>
    <w:rsid w:val="0047250B"/>
    <w:rsid w:val="004736FB"/>
    <w:rsid w:val="00474E23"/>
    <w:rsid w:val="00476CFB"/>
    <w:rsid w:val="00477442"/>
    <w:rsid w:val="0048020E"/>
    <w:rsid w:val="004808D8"/>
    <w:rsid w:val="00480D3F"/>
    <w:rsid w:val="0048277A"/>
    <w:rsid w:val="00484946"/>
    <w:rsid w:val="00486738"/>
    <w:rsid w:val="00486847"/>
    <w:rsid w:val="00490245"/>
    <w:rsid w:val="004A2F3E"/>
    <w:rsid w:val="004A4AB6"/>
    <w:rsid w:val="004A6567"/>
    <w:rsid w:val="004A716F"/>
    <w:rsid w:val="004B0412"/>
    <w:rsid w:val="004B0AC3"/>
    <w:rsid w:val="004B5E4E"/>
    <w:rsid w:val="004B6169"/>
    <w:rsid w:val="004B6E97"/>
    <w:rsid w:val="004C0266"/>
    <w:rsid w:val="004C13AA"/>
    <w:rsid w:val="004C3742"/>
    <w:rsid w:val="004C3D3E"/>
    <w:rsid w:val="004C4D96"/>
    <w:rsid w:val="004C76CE"/>
    <w:rsid w:val="004D060B"/>
    <w:rsid w:val="004D24E2"/>
    <w:rsid w:val="004D47C1"/>
    <w:rsid w:val="004D578D"/>
    <w:rsid w:val="004E2E5A"/>
    <w:rsid w:val="004E320F"/>
    <w:rsid w:val="004E44FD"/>
    <w:rsid w:val="004E4B9C"/>
    <w:rsid w:val="004E5272"/>
    <w:rsid w:val="004E6D16"/>
    <w:rsid w:val="004E7633"/>
    <w:rsid w:val="004F3511"/>
    <w:rsid w:val="004F3A6A"/>
    <w:rsid w:val="004F5EBE"/>
    <w:rsid w:val="004F765A"/>
    <w:rsid w:val="005007E4"/>
    <w:rsid w:val="00503155"/>
    <w:rsid w:val="0050376B"/>
    <w:rsid w:val="00503A73"/>
    <w:rsid w:val="005050C6"/>
    <w:rsid w:val="0050699F"/>
    <w:rsid w:val="00507897"/>
    <w:rsid w:val="00510549"/>
    <w:rsid w:val="00511BBB"/>
    <w:rsid w:val="00512314"/>
    <w:rsid w:val="00514BC3"/>
    <w:rsid w:val="00517067"/>
    <w:rsid w:val="00520F83"/>
    <w:rsid w:val="00520FE9"/>
    <w:rsid w:val="005211B9"/>
    <w:rsid w:val="00522F73"/>
    <w:rsid w:val="005245FD"/>
    <w:rsid w:val="0052474B"/>
    <w:rsid w:val="00524C24"/>
    <w:rsid w:val="0053279F"/>
    <w:rsid w:val="00532ABF"/>
    <w:rsid w:val="0053341B"/>
    <w:rsid w:val="00533CA1"/>
    <w:rsid w:val="005344FE"/>
    <w:rsid w:val="005357CF"/>
    <w:rsid w:val="005418AF"/>
    <w:rsid w:val="00542234"/>
    <w:rsid w:val="00543BAA"/>
    <w:rsid w:val="005441C0"/>
    <w:rsid w:val="00544A19"/>
    <w:rsid w:val="0054614C"/>
    <w:rsid w:val="0054616B"/>
    <w:rsid w:val="0054742D"/>
    <w:rsid w:val="00550BF2"/>
    <w:rsid w:val="005518DA"/>
    <w:rsid w:val="00551E99"/>
    <w:rsid w:val="00553452"/>
    <w:rsid w:val="005564AF"/>
    <w:rsid w:val="00557C59"/>
    <w:rsid w:val="005623F4"/>
    <w:rsid w:val="0056324E"/>
    <w:rsid w:val="00563E27"/>
    <w:rsid w:val="00565D53"/>
    <w:rsid w:val="00566986"/>
    <w:rsid w:val="005704AC"/>
    <w:rsid w:val="00572932"/>
    <w:rsid w:val="00573FA5"/>
    <w:rsid w:val="00584227"/>
    <w:rsid w:val="00584511"/>
    <w:rsid w:val="00584D98"/>
    <w:rsid w:val="005853E4"/>
    <w:rsid w:val="005858FA"/>
    <w:rsid w:val="00585EF9"/>
    <w:rsid w:val="0058651A"/>
    <w:rsid w:val="0058728E"/>
    <w:rsid w:val="00591527"/>
    <w:rsid w:val="005955A8"/>
    <w:rsid w:val="00595DFB"/>
    <w:rsid w:val="005965C4"/>
    <w:rsid w:val="005A00B3"/>
    <w:rsid w:val="005A5369"/>
    <w:rsid w:val="005A5882"/>
    <w:rsid w:val="005A62B2"/>
    <w:rsid w:val="005A70D5"/>
    <w:rsid w:val="005A7398"/>
    <w:rsid w:val="005A7B6D"/>
    <w:rsid w:val="005B0F2D"/>
    <w:rsid w:val="005B1528"/>
    <w:rsid w:val="005B1EDA"/>
    <w:rsid w:val="005B26B5"/>
    <w:rsid w:val="005B35F0"/>
    <w:rsid w:val="005B4D2A"/>
    <w:rsid w:val="005B7550"/>
    <w:rsid w:val="005B7924"/>
    <w:rsid w:val="005B7D09"/>
    <w:rsid w:val="005C1BD9"/>
    <w:rsid w:val="005C4BFF"/>
    <w:rsid w:val="005C5483"/>
    <w:rsid w:val="005C7827"/>
    <w:rsid w:val="005D13AF"/>
    <w:rsid w:val="005D2AF4"/>
    <w:rsid w:val="005E2B40"/>
    <w:rsid w:val="005E2E02"/>
    <w:rsid w:val="005E45DC"/>
    <w:rsid w:val="005E7183"/>
    <w:rsid w:val="005E7323"/>
    <w:rsid w:val="005F0671"/>
    <w:rsid w:val="005F09D6"/>
    <w:rsid w:val="005F0C4A"/>
    <w:rsid w:val="005F1A6F"/>
    <w:rsid w:val="005F271C"/>
    <w:rsid w:val="005F509A"/>
    <w:rsid w:val="005F654C"/>
    <w:rsid w:val="005F72D2"/>
    <w:rsid w:val="00600992"/>
    <w:rsid w:val="00602BBE"/>
    <w:rsid w:val="00602D69"/>
    <w:rsid w:val="00604114"/>
    <w:rsid w:val="006041F1"/>
    <w:rsid w:val="00604361"/>
    <w:rsid w:val="006055B2"/>
    <w:rsid w:val="00605B5F"/>
    <w:rsid w:val="006103F6"/>
    <w:rsid w:val="00610E00"/>
    <w:rsid w:val="0061106B"/>
    <w:rsid w:val="00611D96"/>
    <w:rsid w:val="0061357A"/>
    <w:rsid w:val="00614151"/>
    <w:rsid w:val="006156D1"/>
    <w:rsid w:val="00616658"/>
    <w:rsid w:val="00617248"/>
    <w:rsid w:val="00620417"/>
    <w:rsid w:val="00621619"/>
    <w:rsid w:val="0062188F"/>
    <w:rsid w:val="0063119D"/>
    <w:rsid w:val="006327E3"/>
    <w:rsid w:val="00632EC4"/>
    <w:rsid w:val="00633824"/>
    <w:rsid w:val="00634344"/>
    <w:rsid w:val="006343EB"/>
    <w:rsid w:val="0063540F"/>
    <w:rsid w:val="00635646"/>
    <w:rsid w:val="0063650F"/>
    <w:rsid w:val="00636A6A"/>
    <w:rsid w:val="00636A73"/>
    <w:rsid w:val="00636CA8"/>
    <w:rsid w:val="00636E6C"/>
    <w:rsid w:val="00637D0B"/>
    <w:rsid w:val="00643991"/>
    <w:rsid w:val="00651CD7"/>
    <w:rsid w:val="00652FC2"/>
    <w:rsid w:val="00655658"/>
    <w:rsid w:val="00656C32"/>
    <w:rsid w:val="00657B85"/>
    <w:rsid w:val="0066016A"/>
    <w:rsid w:val="00660315"/>
    <w:rsid w:val="006629FF"/>
    <w:rsid w:val="006651C2"/>
    <w:rsid w:val="00670206"/>
    <w:rsid w:val="00670ADF"/>
    <w:rsid w:val="00674A2A"/>
    <w:rsid w:val="00674DBC"/>
    <w:rsid w:val="00676F13"/>
    <w:rsid w:val="006770CD"/>
    <w:rsid w:val="00680BD5"/>
    <w:rsid w:val="00681C92"/>
    <w:rsid w:val="00683E25"/>
    <w:rsid w:val="006847E3"/>
    <w:rsid w:val="00684894"/>
    <w:rsid w:val="00685342"/>
    <w:rsid w:val="00685F56"/>
    <w:rsid w:val="00687D95"/>
    <w:rsid w:val="00690083"/>
    <w:rsid w:val="00690A7C"/>
    <w:rsid w:val="00690E11"/>
    <w:rsid w:val="0069282A"/>
    <w:rsid w:val="00694066"/>
    <w:rsid w:val="0069694B"/>
    <w:rsid w:val="006970D5"/>
    <w:rsid w:val="006A0B49"/>
    <w:rsid w:val="006A1B67"/>
    <w:rsid w:val="006A268C"/>
    <w:rsid w:val="006A2C26"/>
    <w:rsid w:val="006A39B1"/>
    <w:rsid w:val="006A4184"/>
    <w:rsid w:val="006A505E"/>
    <w:rsid w:val="006A5A41"/>
    <w:rsid w:val="006A5A72"/>
    <w:rsid w:val="006A5D44"/>
    <w:rsid w:val="006A7506"/>
    <w:rsid w:val="006B06B1"/>
    <w:rsid w:val="006B0ACE"/>
    <w:rsid w:val="006B12C6"/>
    <w:rsid w:val="006B1DB5"/>
    <w:rsid w:val="006B37A6"/>
    <w:rsid w:val="006B4E74"/>
    <w:rsid w:val="006B62C8"/>
    <w:rsid w:val="006C007E"/>
    <w:rsid w:val="006C1C8C"/>
    <w:rsid w:val="006C27A0"/>
    <w:rsid w:val="006C589D"/>
    <w:rsid w:val="006C68A5"/>
    <w:rsid w:val="006C7F37"/>
    <w:rsid w:val="006D1195"/>
    <w:rsid w:val="006D354F"/>
    <w:rsid w:val="006D47A4"/>
    <w:rsid w:val="006D74D4"/>
    <w:rsid w:val="006E05EA"/>
    <w:rsid w:val="006E26DB"/>
    <w:rsid w:val="006E301E"/>
    <w:rsid w:val="006E67DE"/>
    <w:rsid w:val="006E794F"/>
    <w:rsid w:val="006F0959"/>
    <w:rsid w:val="006F1CBD"/>
    <w:rsid w:val="006F39E2"/>
    <w:rsid w:val="006F3D4D"/>
    <w:rsid w:val="006F5D83"/>
    <w:rsid w:val="006F63BE"/>
    <w:rsid w:val="0070003D"/>
    <w:rsid w:val="00700E9A"/>
    <w:rsid w:val="00701E3D"/>
    <w:rsid w:val="007020CE"/>
    <w:rsid w:val="007030FF"/>
    <w:rsid w:val="00703C4E"/>
    <w:rsid w:val="00703DA7"/>
    <w:rsid w:val="0070713B"/>
    <w:rsid w:val="00710637"/>
    <w:rsid w:val="007132C7"/>
    <w:rsid w:val="00713E45"/>
    <w:rsid w:val="0071451C"/>
    <w:rsid w:val="00714E0F"/>
    <w:rsid w:val="00714F79"/>
    <w:rsid w:val="0071564B"/>
    <w:rsid w:val="007171AD"/>
    <w:rsid w:val="00720689"/>
    <w:rsid w:val="00722161"/>
    <w:rsid w:val="00724395"/>
    <w:rsid w:val="00726F87"/>
    <w:rsid w:val="00730575"/>
    <w:rsid w:val="0073084D"/>
    <w:rsid w:val="0073708F"/>
    <w:rsid w:val="0073744B"/>
    <w:rsid w:val="00740667"/>
    <w:rsid w:val="00742F3D"/>
    <w:rsid w:val="00743C5E"/>
    <w:rsid w:val="00745394"/>
    <w:rsid w:val="00747148"/>
    <w:rsid w:val="00753198"/>
    <w:rsid w:val="0075488D"/>
    <w:rsid w:val="00754FB1"/>
    <w:rsid w:val="00755A39"/>
    <w:rsid w:val="00755B8B"/>
    <w:rsid w:val="00756B43"/>
    <w:rsid w:val="00761345"/>
    <w:rsid w:val="007614E4"/>
    <w:rsid w:val="007651D3"/>
    <w:rsid w:val="007656D9"/>
    <w:rsid w:val="00767F1B"/>
    <w:rsid w:val="007734CC"/>
    <w:rsid w:val="007737D3"/>
    <w:rsid w:val="00774D9C"/>
    <w:rsid w:val="007773BF"/>
    <w:rsid w:val="00777721"/>
    <w:rsid w:val="00780235"/>
    <w:rsid w:val="00780E81"/>
    <w:rsid w:val="00781B6F"/>
    <w:rsid w:val="00781E84"/>
    <w:rsid w:val="00781F8E"/>
    <w:rsid w:val="007825EE"/>
    <w:rsid w:val="00782C48"/>
    <w:rsid w:val="00785DBB"/>
    <w:rsid w:val="00785E03"/>
    <w:rsid w:val="0079052D"/>
    <w:rsid w:val="00791787"/>
    <w:rsid w:val="0079424E"/>
    <w:rsid w:val="007950BD"/>
    <w:rsid w:val="007A0837"/>
    <w:rsid w:val="007A0990"/>
    <w:rsid w:val="007A1417"/>
    <w:rsid w:val="007A1E74"/>
    <w:rsid w:val="007A2496"/>
    <w:rsid w:val="007A3612"/>
    <w:rsid w:val="007A3BB9"/>
    <w:rsid w:val="007A4E8F"/>
    <w:rsid w:val="007A75FA"/>
    <w:rsid w:val="007B0865"/>
    <w:rsid w:val="007B0D5F"/>
    <w:rsid w:val="007B27D8"/>
    <w:rsid w:val="007B3CF3"/>
    <w:rsid w:val="007B3F9C"/>
    <w:rsid w:val="007B56D3"/>
    <w:rsid w:val="007C043C"/>
    <w:rsid w:val="007C1493"/>
    <w:rsid w:val="007C7107"/>
    <w:rsid w:val="007D0E78"/>
    <w:rsid w:val="007D2E0E"/>
    <w:rsid w:val="007D3A1E"/>
    <w:rsid w:val="007D5EE5"/>
    <w:rsid w:val="007D60E7"/>
    <w:rsid w:val="007E03D0"/>
    <w:rsid w:val="007E14D6"/>
    <w:rsid w:val="007E170B"/>
    <w:rsid w:val="007E39F1"/>
    <w:rsid w:val="007E44ED"/>
    <w:rsid w:val="007F0B4E"/>
    <w:rsid w:val="007F107B"/>
    <w:rsid w:val="007F3C40"/>
    <w:rsid w:val="007F4E9A"/>
    <w:rsid w:val="007F61FB"/>
    <w:rsid w:val="007F6DB7"/>
    <w:rsid w:val="008002F2"/>
    <w:rsid w:val="00801297"/>
    <w:rsid w:val="008017C9"/>
    <w:rsid w:val="008020BC"/>
    <w:rsid w:val="0080279B"/>
    <w:rsid w:val="00803454"/>
    <w:rsid w:val="00804B65"/>
    <w:rsid w:val="00807EBE"/>
    <w:rsid w:val="00810CC4"/>
    <w:rsid w:val="00811D08"/>
    <w:rsid w:val="00811E00"/>
    <w:rsid w:val="00811F10"/>
    <w:rsid w:val="00812993"/>
    <w:rsid w:val="00814EFB"/>
    <w:rsid w:val="00817338"/>
    <w:rsid w:val="00817E32"/>
    <w:rsid w:val="00820F78"/>
    <w:rsid w:val="00821325"/>
    <w:rsid w:val="00821B3A"/>
    <w:rsid w:val="008222A4"/>
    <w:rsid w:val="00823A38"/>
    <w:rsid w:val="00824A1C"/>
    <w:rsid w:val="008256F8"/>
    <w:rsid w:val="008263F9"/>
    <w:rsid w:val="00832872"/>
    <w:rsid w:val="00833289"/>
    <w:rsid w:val="008339BC"/>
    <w:rsid w:val="008340F8"/>
    <w:rsid w:val="008355B6"/>
    <w:rsid w:val="0083633D"/>
    <w:rsid w:val="00836E25"/>
    <w:rsid w:val="00840308"/>
    <w:rsid w:val="00841298"/>
    <w:rsid w:val="0084275B"/>
    <w:rsid w:val="00842955"/>
    <w:rsid w:val="00843D8A"/>
    <w:rsid w:val="00843F6B"/>
    <w:rsid w:val="00844CD8"/>
    <w:rsid w:val="00845843"/>
    <w:rsid w:val="00847207"/>
    <w:rsid w:val="00847B30"/>
    <w:rsid w:val="00847B76"/>
    <w:rsid w:val="00850805"/>
    <w:rsid w:val="008517E4"/>
    <w:rsid w:val="008519B5"/>
    <w:rsid w:val="00852610"/>
    <w:rsid w:val="00853344"/>
    <w:rsid w:val="00853CA9"/>
    <w:rsid w:val="00854B51"/>
    <w:rsid w:val="00855201"/>
    <w:rsid w:val="00862244"/>
    <w:rsid w:val="00863011"/>
    <w:rsid w:val="00863107"/>
    <w:rsid w:val="00867259"/>
    <w:rsid w:val="008711A6"/>
    <w:rsid w:val="008744AF"/>
    <w:rsid w:val="008750B0"/>
    <w:rsid w:val="00877DB0"/>
    <w:rsid w:val="00880582"/>
    <w:rsid w:val="00882290"/>
    <w:rsid w:val="00882CCD"/>
    <w:rsid w:val="00884479"/>
    <w:rsid w:val="00886CDF"/>
    <w:rsid w:val="008876B6"/>
    <w:rsid w:val="00890104"/>
    <w:rsid w:val="00891B16"/>
    <w:rsid w:val="00891F2B"/>
    <w:rsid w:val="00892666"/>
    <w:rsid w:val="00894028"/>
    <w:rsid w:val="0089408D"/>
    <w:rsid w:val="008A049D"/>
    <w:rsid w:val="008A26D3"/>
    <w:rsid w:val="008A35EB"/>
    <w:rsid w:val="008A597A"/>
    <w:rsid w:val="008A5C16"/>
    <w:rsid w:val="008A5D06"/>
    <w:rsid w:val="008A60A2"/>
    <w:rsid w:val="008A6479"/>
    <w:rsid w:val="008A7131"/>
    <w:rsid w:val="008A7600"/>
    <w:rsid w:val="008B257B"/>
    <w:rsid w:val="008B2B7A"/>
    <w:rsid w:val="008B4714"/>
    <w:rsid w:val="008B4C4C"/>
    <w:rsid w:val="008B565A"/>
    <w:rsid w:val="008C01EA"/>
    <w:rsid w:val="008C06E2"/>
    <w:rsid w:val="008C07DD"/>
    <w:rsid w:val="008C19E4"/>
    <w:rsid w:val="008C2BF0"/>
    <w:rsid w:val="008C518E"/>
    <w:rsid w:val="008C54D7"/>
    <w:rsid w:val="008C56C1"/>
    <w:rsid w:val="008D09B8"/>
    <w:rsid w:val="008D1DAD"/>
    <w:rsid w:val="008D2C18"/>
    <w:rsid w:val="008D436D"/>
    <w:rsid w:val="008D4609"/>
    <w:rsid w:val="008D5EC4"/>
    <w:rsid w:val="008D65A8"/>
    <w:rsid w:val="008E0D79"/>
    <w:rsid w:val="008E18F4"/>
    <w:rsid w:val="008E2191"/>
    <w:rsid w:val="008E2BA5"/>
    <w:rsid w:val="008E5080"/>
    <w:rsid w:val="008E5127"/>
    <w:rsid w:val="008E5CD1"/>
    <w:rsid w:val="008E7A18"/>
    <w:rsid w:val="008F064C"/>
    <w:rsid w:val="008F1942"/>
    <w:rsid w:val="008F20EC"/>
    <w:rsid w:val="008F2952"/>
    <w:rsid w:val="008F4711"/>
    <w:rsid w:val="008F5E11"/>
    <w:rsid w:val="00901A0D"/>
    <w:rsid w:val="00901A8B"/>
    <w:rsid w:val="00902DEB"/>
    <w:rsid w:val="00904AE9"/>
    <w:rsid w:val="00910258"/>
    <w:rsid w:val="00911F5E"/>
    <w:rsid w:val="00913EFD"/>
    <w:rsid w:val="00915EE5"/>
    <w:rsid w:val="0091666F"/>
    <w:rsid w:val="0092062A"/>
    <w:rsid w:val="00921D49"/>
    <w:rsid w:val="00922457"/>
    <w:rsid w:val="009226FD"/>
    <w:rsid w:val="00926229"/>
    <w:rsid w:val="0093245E"/>
    <w:rsid w:val="00932B13"/>
    <w:rsid w:val="00933C84"/>
    <w:rsid w:val="00934908"/>
    <w:rsid w:val="00934E5D"/>
    <w:rsid w:val="0093533B"/>
    <w:rsid w:val="00943BD7"/>
    <w:rsid w:val="00944F95"/>
    <w:rsid w:val="00946771"/>
    <w:rsid w:val="009478DF"/>
    <w:rsid w:val="009511F4"/>
    <w:rsid w:val="009520E1"/>
    <w:rsid w:val="00953576"/>
    <w:rsid w:val="00953C27"/>
    <w:rsid w:val="00954940"/>
    <w:rsid w:val="00954C7A"/>
    <w:rsid w:val="0095567D"/>
    <w:rsid w:val="00956A40"/>
    <w:rsid w:val="00956BCF"/>
    <w:rsid w:val="00956F57"/>
    <w:rsid w:val="00957358"/>
    <w:rsid w:val="00962B85"/>
    <w:rsid w:val="00962E0F"/>
    <w:rsid w:val="0096342B"/>
    <w:rsid w:val="00963F54"/>
    <w:rsid w:val="00965D76"/>
    <w:rsid w:val="00966E57"/>
    <w:rsid w:val="00967C08"/>
    <w:rsid w:val="00970972"/>
    <w:rsid w:val="00970EFA"/>
    <w:rsid w:val="0097153A"/>
    <w:rsid w:val="00974D9C"/>
    <w:rsid w:val="00977CE2"/>
    <w:rsid w:val="009801DD"/>
    <w:rsid w:val="00983640"/>
    <w:rsid w:val="00983D7C"/>
    <w:rsid w:val="00985066"/>
    <w:rsid w:val="00985992"/>
    <w:rsid w:val="00985F19"/>
    <w:rsid w:val="0098795A"/>
    <w:rsid w:val="00990810"/>
    <w:rsid w:val="00990C51"/>
    <w:rsid w:val="00990F04"/>
    <w:rsid w:val="00991292"/>
    <w:rsid w:val="00996A2C"/>
    <w:rsid w:val="009A105F"/>
    <w:rsid w:val="009A1734"/>
    <w:rsid w:val="009A230F"/>
    <w:rsid w:val="009A2C69"/>
    <w:rsid w:val="009A2CFB"/>
    <w:rsid w:val="009A3292"/>
    <w:rsid w:val="009A3686"/>
    <w:rsid w:val="009A492D"/>
    <w:rsid w:val="009A5554"/>
    <w:rsid w:val="009A6526"/>
    <w:rsid w:val="009B0607"/>
    <w:rsid w:val="009B2494"/>
    <w:rsid w:val="009B4A86"/>
    <w:rsid w:val="009B5048"/>
    <w:rsid w:val="009B64E3"/>
    <w:rsid w:val="009B64F8"/>
    <w:rsid w:val="009B6EDD"/>
    <w:rsid w:val="009C0943"/>
    <w:rsid w:val="009C0BDF"/>
    <w:rsid w:val="009C12AF"/>
    <w:rsid w:val="009C3752"/>
    <w:rsid w:val="009C6700"/>
    <w:rsid w:val="009C728F"/>
    <w:rsid w:val="009C7C38"/>
    <w:rsid w:val="009D424A"/>
    <w:rsid w:val="009D4F7C"/>
    <w:rsid w:val="009D5B59"/>
    <w:rsid w:val="009D61C1"/>
    <w:rsid w:val="009D62E9"/>
    <w:rsid w:val="009D6CA5"/>
    <w:rsid w:val="009E4208"/>
    <w:rsid w:val="009E4B59"/>
    <w:rsid w:val="009E5454"/>
    <w:rsid w:val="009E5FD9"/>
    <w:rsid w:val="009E64D5"/>
    <w:rsid w:val="009E6863"/>
    <w:rsid w:val="009E7DC0"/>
    <w:rsid w:val="009F6A0F"/>
    <w:rsid w:val="009F76CC"/>
    <w:rsid w:val="00A01847"/>
    <w:rsid w:val="00A01A9E"/>
    <w:rsid w:val="00A01F44"/>
    <w:rsid w:val="00A04408"/>
    <w:rsid w:val="00A051F9"/>
    <w:rsid w:val="00A05E6B"/>
    <w:rsid w:val="00A06C9F"/>
    <w:rsid w:val="00A07BC8"/>
    <w:rsid w:val="00A136F8"/>
    <w:rsid w:val="00A14390"/>
    <w:rsid w:val="00A1461B"/>
    <w:rsid w:val="00A14B68"/>
    <w:rsid w:val="00A15E30"/>
    <w:rsid w:val="00A161E2"/>
    <w:rsid w:val="00A17355"/>
    <w:rsid w:val="00A17441"/>
    <w:rsid w:val="00A176AF"/>
    <w:rsid w:val="00A17B3F"/>
    <w:rsid w:val="00A20999"/>
    <w:rsid w:val="00A21C7F"/>
    <w:rsid w:val="00A224AA"/>
    <w:rsid w:val="00A24FAE"/>
    <w:rsid w:val="00A275ED"/>
    <w:rsid w:val="00A31134"/>
    <w:rsid w:val="00A31DB4"/>
    <w:rsid w:val="00A33A9F"/>
    <w:rsid w:val="00A33E5F"/>
    <w:rsid w:val="00A34EF0"/>
    <w:rsid w:val="00A3544C"/>
    <w:rsid w:val="00A35937"/>
    <w:rsid w:val="00A35E24"/>
    <w:rsid w:val="00A4040E"/>
    <w:rsid w:val="00A42708"/>
    <w:rsid w:val="00A45195"/>
    <w:rsid w:val="00A46BDD"/>
    <w:rsid w:val="00A50FD6"/>
    <w:rsid w:val="00A5567E"/>
    <w:rsid w:val="00A56334"/>
    <w:rsid w:val="00A625C7"/>
    <w:rsid w:val="00A6466D"/>
    <w:rsid w:val="00A65BB5"/>
    <w:rsid w:val="00A669AF"/>
    <w:rsid w:val="00A71AFC"/>
    <w:rsid w:val="00A737EA"/>
    <w:rsid w:val="00A743BE"/>
    <w:rsid w:val="00A75032"/>
    <w:rsid w:val="00A77A99"/>
    <w:rsid w:val="00A80DFF"/>
    <w:rsid w:val="00A81C40"/>
    <w:rsid w:val="00A84185"/>
    <w:rsid w:val="00A84836"/>
    <w:rsid w:val="00A85DA2"/>
    <w:rsid w:val="00A9199F"/>
    <w:rsid w:val="00A937E6"/>
    <w:rsid w:val="00A94C23"/>
    <w:rsid w:val="00A95739"/>
    <w:rsid w:val="00A96099"/>
    <w:rsid w:val="00AA1571"/>
    <w:rsid w:val="00AA257C"/>
    <w:rsid w:val="00AA3F48"/>
    <w:rsid w:val="00AA52AC"/>
    <w:rsid w:val="00AA5AFF"/>
    <w:rsid w:val="00AA5C60"/>
    <w:rsid w:val="00AB0016"/>
    <w:rsid w:val="00AB1C42"/>
    <w:rsid w:val="00AB2847"/>
    <w:rsid w:val="00AB3ABB"/>
    <w:rsid w:val="00AB400A"/>
    <w:rsid w:val="00AB490A"/>
    <w:rsid w:val="00AB5019"/>
    <w:rsid w:val="00AB5B1C"/>
    <w:rsid w:val="00AB5F59"/>
    <w:rsid w:val="00AC152A"/>
    <w:rsid w:val="00AC1F8A"/>
    <w:rsid w:val="00AC4199"/>
    <w:rsid w:val="00AC48C1"/>
    <w:rsid w:val="00AC4976"/>
    <w:rsid w:val="00AC72F9"/>
    <w:rsid w:val="00AD03B1"/>
    <w:rsid w:val="00AD09F4"/>
    <w:rsid w:val="00AD108C"/>
    <w:rsid w:val="00AD142C"/>
    <w:rsid w:val="00AD1BDE"/>
    <w:rsid w:val="00AD3226"/>
    <w:rsid w:val="00AD3881"/>
    <w:rsid w:val="00AD3A94"/>
    <w:rsid w:val="00AD55AD"/>
    <w:rsid w:val="00AD7B04"/>
    <w:rsid w:val="00AE0970"/>
    <w:rsid w:val="00AE0E9C"/>
    <w:rsid w:val="00AE1334"/>
    <w:rsid w:val="00AE1F8E"/>
    <w:rsid w:val="00AE284D"/>
    <w:rsid w:val="00AE2CA3"/>
    <w:rsid w:val="00AE4D37"/>
    <w:rsid w:val="00AE4F46"/>
    <w:rsid w:val="00AE5FF0"/>
    <w:rsid w:val="00AF4450"/>
    <w:rsid w:val="00AF4F10"/>
    <w:rsid w:val="00AF60AB"/>
    <w:rsid w:val="00AF6483"/>
    <w:rsid w:val="00AF65B9"/>
    <w:rsid w:val="00AF68B2"/>
    <w:rsid w:val="00B01AE2"/>
    <w:rsid w:val="00B01F07"/>
    <w:rsid w:val="00B02663"/>
    <w:rsid w:val="00B03207"/>
    <w:rsid w:val="00B0363E"/>
    <w:rsid w:val="00B039E5"/>
    <w:rsid w:val="00B03B46"/>
    <w:rsid w:val="00B03DEF"/>
    <w:rsid w:val="00B0576A"/>
    <w:rsid w:val="00B070D3"/>
    <w:rsid w:val="00B079C5"/>
    <w:rsid w:val="00B10B38"/>
    <w:rsid w:val="00B10CB4"/>
    <w:rsid w:val="00B11DAB"/>
    <w:rsid w:val="00B11F8A"/>
    <w:rsid w:val="00B127F6"/>
    <w:rsid w:val="00B14E90"/>
    <w:rsid w:val="00B16770"/>
    <w:rsid w:val="00B202E3"/>
    <w:rsid w:val="00B205C7"/>
    <w:rsid w:val="00B21D88"/>
    <w:rsid w:val="00B21F5B"/>
    <w:rsid w:val="00B23F8A"/>
    <w:rsid w:val="00B243B1"/>
    <w:rsid w:val="00B2490E"/>
    <w:rsid w:val="00B255DD"/>
    <w:rsid w:val="00B30A00"/>
    <w:rsid w:val="00B30F68"/>
    <w:rsid w:val="00B3284B"/>
    <w:rsid w:val="00B34C46"/>
    <w:rsid w:val="00B35125"/>
    <w:rsid w:val="00B410E4"/>
    <w:rsid w:val="00B4170D"/>
    <w:rsid w:val="00B434AF"/>
    <w:rsid w:val="00B4517D"/>
    <w:rsid w:val="00B45605"/>
    <w:rsid w:val="00B4614C"/>
    <w:rsid w:val="00B470D9"/>
    <w:rsid w:val="00B50C46"/>
    <w:rsid w:val="00B52793"/>
    <w:rsid w:val="00B53AB0"/>
    <w:rsid w:val="00B54087"/>
    <w:rsid w:val="00B5578C"/>
    <w:rsid w:val="00B60799"/>
    <w:rsid w:val="00B60DFD"/>
    <w:rsid w:val="00B60F96"/>
    <w:rsid w:val="00B63282"/>
    <w:rsid w:val="00B633F5"/>
    <w:rsid w:val="00B639A1"/>
    <w:rsid w:val="00B65403"/>
    <w:rsid w:val="00B65F20"/>
    <w:rsid w:val="00B66D7F"/>
    <w:rsid w:val="00B728C0"/>
    <w:rsid w:val="00B72B93"/>
    <w:rsid w:val="00B736CC"/>
    <w:rsid w:val="00B740A4"/>
    <w:rsid w:val="00B74201"/>
    <w:rsid w:val="00B75342"/>
    <w:rsid w:val="00B75510"/>
    <w:rsid w:val="00B768C4"/>
    <w:rsid w:val="00B768F3"/>
    <w:rsid w:val="00B77940"/>
    <w:rsid w:val="00B77D67"/>
    <w:rsid w:val="00B77DB9"/>
    <w:rsid w:val="00B80550"/>
    <w:rsid w:val="00B82515"/>
    <w:rsid w:val="00B83BEB"/>
    <w:rsid w:val="00B84A7C"/>
    <w:rsid w:val="00B84F53"/>
    <w:rsid w:val="00B87BD1"/>
    <w:rsid w:val="00B87D9C"/>
    <w:rsid w:val="00B9027F"/>
    <w:rsid w:val="00B929DD"/>
    <w:rsid w:val="00B94E93"/>
    <w:rsid w:val="00B9599B"/>
    <w:rsid w:val="00BA0C66"/>
    <w:rsid w:val="00BA1C62"/>
    <w:rsid w:val="00BA2181"/>
    <w:rsid w:val="00BA459E"/>
    <w:rsid w:val="00BA4936"/>
    <w:rsid w:val="00BA75EF"/>
    <w:rsid w:val="00BA79AD"/>
    <w:rsid w:val="00BB033C"/>
    <w:rsid w:val="00BB0613"/>
    <w:rsid w:val="00BB0D03"/>
    <w:rsid w:val="00BB16EA"/>
    <w:rsid w:val="00BB1C7F"/>
    <w:rsid w:val="00BB4D3A"/>
    <w:rsid w:val="00BB4E6E"/>
    <w:rsid w:val="00BB53C2"/>
    <w:rsid w:val="00BB7A05"/>
    <w:rsid w:val="00BC0E9A"/>
    <w:rsid w:val="00BC198B"/>
    <w:rsid w:val="00BC2372"/>
    <w:rsid w:val="00BC27D0"/>
    <w:rsid w:val="00BC28A0"/>
    <w:rsid w:val="00BC39E6"/>
    <w:rsid w:val="00BC3B21"/>
    <w:rsid w:val="00BC43E3"/>
    <w:rsid w:val="00BC5D59"/>
    <w:rsid w:val="00BC7894"/>
    <w:rsid w:val="00BD0BE0"/>
    <w:rsid w:val="00BD1449"/>
    <w:rsid w:val="00BD1EC7"/>
    <w:rsid w:val="00BD3594"/>
    <w:rsid w:val="00BD3F07"/>
    <w:rsid w:val="00BD5C79"/>
    <w:rsid w:val="00BD65F6"/>
    <w:rsid w:val="00BE15BC"/>
    <w:rsid w:val="00BE1FCB"/>
    <w:rsid w:val="00BE3C50"/>
    <w:rsid w:val="00BE4AE8"/>
    <w:rsid w:val="00BE4D18"/>
    <w:rsid w:val="00BF00CD"/>
    <w:rsid w:val="00BF0BE1"/>
    <w:rsid w:val="00BF4D95"/>
    <w:rsid w:val="00BF512E"/>
    <w:rsid w:val="00BF5D36"/>
    <w:rsid w:val="00BF6C87"/>
    <w:rsid w:val="00BF6F46"/>
    <w:rsid w:val="00BF7CE6"/>
    <w:rsid w:val="00C0128B"/>
    <w:rsid w:val="00C01BC6"/>
    <w:rsid w:val="00C01DBA"/>
    <w:rsid w:val="00C02617"/>
    <w:rsid w:val="00C0299B"/>
    <w:rsid w:val="00C04960"/>
    <w:rsid w:val="00C04972"/>
    <w:rsid w:val="00C0667F"/>
    <w:rsid w:val="00C1010B"/>
    <w:rsid w:val="00C11332"/>
    <w:rsid w:val="00C12B5D"/>
    <w:rsid w:val="00C14A23"/>
    <w:rsid w:val="00C14C0B"/>
    <w:rsid w:val="00C152E6"/>
    <w:rsid w:val="00C15FE2"/>
    <w:rsid w:val="00C174B1"/>
    <w:rsid w:val="00C25119"/>
    <w:rsid w:val="00C25BD9"/>
    <w:rsid w:val="00C25D7E"/>
    <w:rsid w:val="00C31217"/>
    <w:rsid w:val="00C34E37"/>
    <w:rsid w:val="00C36585"/>
    <w:rsid w:val="00C4113C"/>
    <w:rsid w:val="00C412BA"/>
    <w:rsid w:val="00C42718"/>
    <w:rsid w:val="00C443E3"/>
    <w:rsid w:val="00C444C9"/>
    <w:rsid w:val="00C465CF"/>
    <w:rsid w:val="00C46601"/>
    <w:rsid w:val="00C46A34"/>
    <w:rsid w:val="00C47AC1"/>
    <w:rsid w:val="00C50719"/>
    <w:rsid w:val="00C52896"/>
    <w:rsid w:val="00C52998"/>
    <w:rsid w:val="00C529B5"/>
    <w:rsid w:val="00C53485"/>
    <w:rsid w:val="00C542EA"/>
    <w:rsid w:val="00C54DE9"/>
    <w:rsid w:val="00C555EC"/>
    <w:rsid w:val="00C57E64"/>
    <w:rsid w:val="00C6046C"/>
    <w:rsid w:val="00C63189"/>
    <w:rsid w:val="00C6369E"/>
    <w:rsid w:val="00C63C2B"/>
    <w:rsid w:val="00C6551B"/>
    <w:rsid w:val="00C6587D"/>
    <w:rsid w:val="00C65A54"/>
    <w:rsid w:val="00C660F1"/>
    <w:rsid w:val="00C712CE"/>
    <w:rsid w:val="00C73E1E"/>
    <w:rsid w:val="00C74A92"/>
    <w:rsid w:val="00C76849"/>
    <w:rsid w:val="00C76D73"/>
    <w:rsid w:val="00C80C88"/>
    <w:rsid w:val="00C81863"/>
    <w:rsid w:val="00C823E2"/>
    <w:rsid w:val="00C82CE4"/>
    <w:rsid w:val="00C86B59"/>
    <w:rsid w:val="00C909E5"/>
    <w:rsid w:val="00C90E87"/>
    <w:rsid w:val="00C91440"/>
    <w:rsid w:val="00C914ED"/>
    <w:rsid w:val="00C92B9E"/>
    <w:rsid w:val="00C9503B"/>
    <w:rsid w:val="00C954E2"/>
    <w:rsid w:val="00C955DB"/>
    <w:rsid w:val="00C9697D"/>
    <w:rsid w:val="00CA0175"/>
    <w:rsid w:val="00CA0791"/>
    <w:rsid w:val="00CA0AAE"/>
    <w:rsid w:val="00CA2F29"/>
    <w:rsid w:val="00CA3ED4"/>
    <w:rsid w:val="00CA547F"/>
    <w:rsid w:val="00CA610E"/>
    <w:rsid w:val="00CB06C8"/>
    <w:rsid w:val="00CB320A"/>
    <w:rsid w:val="00CB6857"/>
    <w:rsid w:val="00CC061D"/>
    <w:rsid w:val="00CC09FA"/>
    <w:rsid w:val="00CC750F"/>
    <w:rsid w:val="00CD1DAE"/>
    <w:rsid w:val="00CD28F9"/>
    <w:rsid w:val="00CD38A8"/>
    <w:rsid w:val="00CD4879"/>
    <w:rsid w:val="00CD5C04"/>
    <w:rsid w:val="00CD5E76"/>
    <w:rsid w:val="00CD7DB8"/>
    <w:rsid w:val="00CE03EE"/>
    <w:rsid w:val="00CE307D"/>
    <w:rsid w:val="00CE3E0C"/>
    <w:rsid w:val="00CE4A10"/>
    <w:rsid w:val="00CE52D4"/>
    <w:rsid w:val="00CE5429"/>
    <w:rsid w:val="00CF21FB"/>
    <w:rsid w:val="00CF250D"/>
    <w:rsid w:val="00CF334E"/>
    <w:rsid w:val="00CF40D3"/>
    <w:rsid w:val="00CF66EF"/>
    <w:rsid w:val="00CF74A8"/>
    <w:rsid w:val="00CF773D"/>
    <w:rsid w:val="00CF7CB4"/>
    <w:rsid w:val="00D03BF2"/>
    <w:rsid w:val="00D04B76"/>
    <w:rsid w:val="00D062C2"/>
    <w:rsid w:val="00D064EA"/>
    <w:rsid w:val="00D11EFA"/>
    <w:rsid w:val="00D12C16"/>
    <w:rsid w:val="00D13A42"/>
    <w:rsid w:val="00D150E7"/>
    <w:rsid w:val="00D157B0"/>
    <w:rsid w:val="00D15849"/>
    <w:rsid w:val="00D1611A"/>
    <w:rsid w:val="00D16310"/>
    <w:rsid w:val="00D20ADF"/>
    <w:rsid w:val="00D23156"/>
    <w:rsid w:val="00D264BE"/>
    <w:rsid w:val="00D30BA2"/>
    <w:rsid w:val="00D3389F"/>
    <w:rsid w:val="00D3480B"/>
    <w:rsid w:val="00D36087"/>
    <w:rsid w:val="00D45370"/>
    <w:rsid w:val="00D45A72"/>
    <w:rsid w:val="00D470A2"/>
    <w:rsid w:val="00D50D14"/>
    <w:rsid w:val="00D50F6C"/>
    <w:rsid w:val="00D53D18"/>
    <w:rsid w:val="00D55198"/>
    <w:rsid w:val="00D55291"/>
    <w:rsid w:val="00D57549"/>
    <w:rsid w:val="00D57971"/>
    <w:rsid w:val="00D6020B"/>
    <w:rsid w:val="00D62EB1"/>
    <w:rsid w:val="00D645F6"/>
    <w:rsid w:val="00D646A7"/>
    <w:rsid w:val="00D66AEB"/>
    <w:rsid w:val="00D70A95"/>
    <w:rsid w:val="00D70F33"/>
    <w:rsid w:val="00D71131"/>
    <w:rsid w:val="00D77B21"/>
    <w:rsid w:val="00D817C5"/>
    <w:rsid w:val="00D825B5"/>
    <w:rsid w:val="00D8272E"/>
    <w:rsid w:val="00D8417A"/>
    <w:rsid w:val="00D8442D"/>
    <w:rsid w:val="00D8491C"/>
    <w:rsid w:val="00D84939"/>
    <w:rsid w:val="00D85F16"/>
    <w:rsid w:val="00D92B8F"/>
    <w:rsid w:val="00D936E0"/>
    <w:rsid w:val="00D9443B"/>
    <w:rsid w:val="00D94CF3"/>
    <w:rsid w:val="00D97F3E"/>
    <w:rsid w:val="00DA2141"/>
    <w:rsid w:val="00DA265A"/>
    <w:rsid w:val="00DA4BC7"/>
    <w:rsid w:val="00DA5D45"/>
    <w:rsid w:val="00DA5DC7"/>
    <w:rsid w:val="00DA6195"/>
    <w:rsid w:val="00DB06CF"/>
    <w:rsid w:val="00DB31DE"/>
    <w:rsid w:val="00DB4EE1"/>
    <w:rsid w:val="00DB54B4"/>
    <w:rsid w:val="00DC09B9"/>
    <w:rsid w:val="00DC0FDA"/>
    <w:rsid w:val="00DC138B"/>
    <w:rsid w:val="00DC245C"/>
    <w:rsid w:val="00DC4FD2"/>
    <w:rsid w:val="00DC53ED"/>
    <w:rsid w:val="00DD26F9"/>
    <w:rsid w:val="00DD4519"/>
    <w:rsid w:val="00DD51B3"/>
    <w:rsid w:val="00DD602B"/>
    <w:rsid w:val="00DD6A3C"/>
    <w:rsid w:val="00DE1589"/>
    <w:rsid w:val="00DE1646"/>
    <w:rsid w:val="00DE1AFA"/>
    <w:rsid w:val="00DE1C53"/>
    <w:rsid w:val="00DE2894"/>
    <w:rsid w:val="00DE2C0B"/>
    <w:rsid w:val="00DE2DB3"/>
    <w:rsid w:val="00DF046A"/>
    <w:rsid w:val="00DF1A10"/>
    <w:rsid w:val="00DF2A2A"/>
    <w:rsid w:val="00DF3A4D"/>
    <w:rsid w:val="00DF414F"/>
    <w:rsid w:val="00DF71FC"/>
    <w:rsid w:val="00DF7704"/>
    <w:rsid w:val="00E0029B"/>
    <w:rsid w:val="00E00617"/>
    <w:rsid w:val="00E013F7"/>
    <w:rsid w:val="00E0245D"/>
    <w:rsid w:val="00E04425"/>
    <w:rsid w:val="00E05515"/>
    <w:rsid w:val="00E11327"/>
    <w:rsid w:val="00E12B22"/>
    <w:rsid w:val="00E134D8"/>
    <w:rsid w:val="00E137A7"/>
    <w:rsid w:val="00E142E2"/>
    <w:rsid w:val="00E15682"/>
    <w:rsid w:val="00E16BF0"/>
    <w:rsid w:val="00E16F88"/>
    <w:rsid w:val="00E207E3"/>
    <w:rsid w:val="00E215A5"/>
    <w:rsid w:val="00E21876"/>
    <w:rsid w:val="00E2585F"/>
    <w:rsid w:val="00E25D4B"/>
    <w:rsid w:val="00E262AC"/>
    <w:rsid w:val="00E30892"/>
    <w:rsid w:val="00E313EF"/>
    <w:rsid w:val="00E31DDB"/>
    <w:rsid w:val="00E31EC6"/>
    <w:rsid w:val="00E33003"/>
    <w:rsid w:val="00E33DB1"/>
    <w:rsid w:val="00E33FB7"/>
    <w:rsid w:val="00E356BB"/>
    <w:rsid w:val="00E36687"/>
    <w:rsid w:val="00E3681D"/>
    <w:rsid w:val="00E36B11"/>
    <w:rsid w:val="00E36DFE"/>
    <w:rsid w:val="00E4201A"/>
    <w:rsid w:val="00E44C50"/>
    <w:rsid w:val="00E475D0"/>
    <w:rsid w:val="00E47B52"/>
    <w:rsid w:val="00E511E5"/>
    <w:rsid w:val="00E51875"/>
    <w:rsid w:val="00E51DBC"/>
    <w:rsid w:val="00E53835"/>
    <w:rsid w:val="00E5575E"/>
    <w:rsid w:val="00E56A7F"/>
    <w:rsid w:val="00E56D4B"/>
    <w:rsid w:val="00E626A3"/>
    <w:rsid w:val="00E641D4"/>
    <w:rsid w:val="00E6644A"/>
    <w:rsid w:val="00E67F85"/>
    <w:rsid w:val="00E750E5"/>
    <w:rsid w:val="00E7576D"/>
    <w:rsid w:val="00E7601B"/>
    <w:rsid w:val="00E760AD"/>
    <w:rsid w:val="00E762D0"/>
    <w:rsid w:val="00E776A5"/>
    <w:rsid w:val="00E77B32"/>
    <w:rsid w:val="00E82D4E"/>
    <w:rsid w:val="00E83228"/>
    <w:rsid w:val="00E85606"/>
    <w:rsid w:val="00E86A92"/>
    <w:rsid w:val="00E87F32"/>
    <w:rsid w:val="00E92B77"/>
    <w:rsid w:val="00E93645"/>
    <w:rsid w:val="00E95250"/>
    <w:rsid w:val="00E95E89"/>
    <w:rsid w:val="00E97B92"/>
    <w:rsid w:val="00EA2053"/>
    <w:rsid w:val="00EA2101"/>
    <w:rsid w:val="00EA259A"/>
    <w:rsid w:val="00EA32FC"/>
    <w:rsid w:val="00EA37BC"/>
    <w:rsid w:val="00EA5C25"/>
    <w:rsid w:val="00EA5DAC"/>
    <w:rsid w:val="00EA7AE1"/>
    <w:rsid w:val="00EB17D4"/>
    <w:rsid w:val="00EB28CB"/>
    <w:rsid w:val="00EB3B2F"/>
    <w:rsid w:val="00EB45E9"/>
    <w:rsid w:val="00EB4D1F"/>
    <w:rsid w:val="00EB5B95"/>
    <w:rsid w:val="00EB6EF0"/>
    <w:rsid w:val="00EB7ED7"/>
    <w:rsid w:val="00EC5E8B"/>
    <w:rsid w:val="00EC712B"/>
    <w:rsid w:val="00EC71F8"/>
    <w:rsid w:val="00EC7CA0"/>
    <w:rsid w:val="00ED0271"/>
    <w:rsid w:val="00ED05BA"/>
    <w:rsid w:val="00ED0E1E"/>
    <w:rsid w:val="00ED101D"/>
    <w:rsid w:val="00ED4D87"/>
    <w:rsid w:val="00ED5932"/>
    <w:rsid w:val="00ED5B80"/>
    <w:rsid w:val="00ED647A"/>
    <w:rsid w:val="00ED757C"/>
    <w:rsid w:val="00EE09C3"/>
    <w:rsid w:val="00EE1195"/>
    <w:rsid w:val="00EE204F"/>
    <w:rsid w:val="00EE6C2A"/>
    <w:rsid w:val="00EE7716"/>
    <w:rsid w:val="00EE7C88"/>
    <w:rsid w:val="00EF7308"/>
    <w:rsid w:val="00EF76A5"/>
    <w:rsid w:val="00F03640"/>
    <w:rsid w:val="00F04F15"/>
    <w:rsid w:val="00F06E58"/>
    <w:rsid w:val="00F076E5"/>
    <w:rsid w:val="00F1126C"/>
    <w:rsid w:val="00F13B98"/>
    <w:rsid w:val="00F144A8"/>
    <w:rsid w:val="00F15A1A"/>
    <w:rsid w:val="00F15BC3"/>
    <w:rsid w:val="00F16352"/>
    <w:rsid w:val="00F21D54"/>
    <w:rsid w:val="00F226B8"/>
    <w:rsid w:val="00F25013"/>
    <w:rsid w:val="00F26955"/>
    <w:rsid w:val="00F2715F"/>
    <w:rsid w:val="00F27CDE"/>
    <w:rsid w:val="00F3339A"/>
    <w:rsid w:val="00F352CF"/>
    <w:rsid w:val="00F375D4"/>
    <w:rsid w:val="00F418A4"/>
    <w:rsid w:val="00F4207D"/>
    <w:rsid w:val="00F433C7"/>
    <w:rsid w:val="00F43810"/>
    <w:rsid w:val="00F44B76"/>
    <w:rsid w:val="00F45274"/>
    <w:rsid w:val="00F45771"/>
    <w:rsid w:val="00F46E68"/>
    <w:rsid w:val="00F4791D"/>
    <w:rsid w:val="00F53270"/>
    <w:rsid w:val="00F550C5"/>
    <w:rsid w:val="00F56428"/>
    <w:rsid w:val="00F6085C"/>
    <w:rsid w:val="00F6136B"/>
    <w:rsid w:val="00F61B70"/>
    <w:rsid w:val="00F62031"/>
    <w:rsid w:val="00F62506"/>
    <w:rsid w:val="00F629C0"/>
    <w:rsid w:val="00F65749"/>
    <w:rsid w:val="00F65D64"/>
    <w:rsid w:val="00F66DD6"/>
    <w:rsid w:val="00F678A8"/>
    <w:rsid w:val="00F7032A"/>
    <w:rsid w:val="00F71805"/>
    <w:rsid w:val="00F71C95"/>
    <w:rsid w:val="00F737C9"/>
    <w:rsid w:val="00F73A09"/>
    <w:rsid w:val="00F75997"/>
    <w:rsid w:val="00F771EF"/>
    <w:rsid w:val="00F814EC"/>
    <w:rsid w:val="00F81783"/>
    <w:rsid w:val="00F83A04"/>
    <w:rsid w:val="00F9061A"/>
    <w:rsid w:val="00F91D5B"/>
    <w:rsid w:val="00F948CB"/>
    <w:rsid w:val="00F96814"/>
    <w:rsid w:val="00F96F9B"/>
    <w:rsid w:val="00F97DA4"/>
    <w:rsid w:val="00FA1E41"/>
    <w:rsid w:val="00FA2399"/>
    <w:rsid w:val="00FA26BE"/>
    <w:rsid w:val="00FA3078"/>
    <w:rsid w:val="00FA5774"/>
    <w:rsid w:val="00FB0934"/>
    <w:rsid w:val="00FB2D51"/>
    <w:rsid w:val="00FB5C4B"/>
    <w:rsid w:val="00FC0443"/>
    <w:rsid w:val="00FC32F7"/>
    <w:rsid w:val="00FC58C0"/>
    <w:rsid w:val="00FC7292"/>
    <w:rsid w:val="00FC7932"/>
    <w:rsid w:val="00FD0110"/>
    <w:rsid w:val="00FD0B2D"/>
    <w:rsid w:val="00FD1A7A"/>
    <w:rsid w:val="00FD380A"/>
    <w:rsid w:val="00FD38EF"/>
    <w:rsid w:val="00FD41DD"/>
    <w:rsid w:val="00FD421E"/>
    <w:rsid w:val="00FD467F"/>
    <w:rsid w:val="00FD4A8A"/>
    <w:rsid w:val="00FD5026"/>
    <w:rsid w:val="00FD6481"/>
    <w:rsid w:val="00FD66A5"/>
    <w:rsid w:val="00FD7A8F"/>
    <w:rsid w:val="00FE1355"/>
    <w:rsid w:val="00FE14EE"/>
    <w:rsid w:val="00FE2865"/>
    <w:rsid w:val="00FE2875"/>
    <w:rsid w:val="00FE49ED"/>
    <w:rsid w:val="00FE7862"/>
    <w:rsid w:val="00FF0D96"/>
    <w:rsid w:val="00FF46B8"/>
    <w:rsid w:val="00FF5C7A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4:docId w14:val="44981062"/>
  <w15:docId w15:val="{9A6CCDD5-5ADE-48E6-A4B3-E91873AC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2D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12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2D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6E6C"/>
    <w:pPr>
      <w:keepNext/>
      <w:spacing w:after="0"/>
      <w:jc w:val="center"/>
      <w:outlineLvl w:val="3"/>
    </w:pPr>
    <w:rPr>
      <w:rFonts w:ascii="Arial" w:hAnsi="Arial" w:cs="Arial"/>
      <w:b/>
      <w:color w:val="003D3F"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D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D44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6A5D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D44"/>
    <w:rPr>
      <w:lang w:val="bg-BG"/>
    </w:rPr>
  </w:style>
  <w:style w:type="paragraph" w:customStyle="1" w:styleId="CharChar">
    <w:name w:val="Char Char"/>
    <w:basedOn w:val="Normal"/>
    <w:rsid w:val="006A5D4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aliases w:val="ПАРАГРАФ,List1,List Paragraph1,Numbered list,Medium Grid 1 - Accent 21,_Bullet,Гл точки,Style 1,C 1"/>
    <w:basedOn w:val="Normal"/>
    <w:link w:val="ListParagraphChar"/>
    <w:qFormat/>
    <w:rsid w:val="00CC09FA"/>
    <w:pPr>
      <w:ind w:left="720"/>
      <w:contextualSpacing/>
    </w:pPr>
  </w:style>
  <w:style w:type="table" w:styleId="TableGrid">
    <w:name w:val="Table Grid"/>
    <w:basedOn w:val="TableNormal"/>
    <w:uiPriority w:val="59"/>
    <w:rsid w:val="003A368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16B"/>
    <w:rPr>
      <w:rFonts w:ascii="Tahoma" w:hAnsi="Tahoma" w:cs="Tahoma"/>
      <w:sz w:val="16"/>
      <w:szCs w:val="16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F3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2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272"/>
    <w:rPr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272"/>
    <w:rPr>
      <w:b/>
      <w:bCs/>
      <w:sz w:val="20"/>
      <w:szCs w:val="20"/>
      <w:lang w:val="bg-BG"/>
    </w:rPr>
  </w:style>
  <w:style w:type="paragraph" w:styleId="FootnoteText">
    <w:name w:val="footnote text"/>
    <w:basedOn w:val="Normal"/>
    <w:link w:val="FootnoteTextChar"/>
    <w:semiHidden/>
    <w:unhideWhenUsed/>
    <w:rsid w:val="00AA3F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A3F48"/>
    <w:rPr>
      <w:sz w:val="20"/>
      <w:szCs w:val="20"/>
      <w:lang w:val="bg-BG"/>
    </w:rPr>
  </w:style>
  <w:style w:type="character" w:styleId="FootnoteReference">
    <w:name w:val="footnote reference"/>
    <w:basedOn w:val="DefaultParagraphFont"/>
    <w:semiHidden/>
    <w:unhideWhenUsed/>
    <w:rsid w:val="00AA3F48"/>
    <w:rPr>
      <w:vertAlign w:val="superscript"/>
    </w:rPr>
  </w:style>
  <w:style w:type="paragraph" w:styleId="Revision">
    <w:name w:val="Revision"/>
    <w:hidden/>
    <w:uiPriority w:val="99"/>
    <w:semiHidden/>
    <w:rsid w:val="00503A7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52D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  <w:style w:type="character" w:customStyle="1" w:styleId="Heading3Char">
    <w:name w:val="Heading 3 Char"/>
    <w:basedOn w:val="DefaultParagraphFont"/>
    <w:link w:val="Heading3"/>
    <w:uiPriority w:val="9"/>
    <w:rsid w:val="00352D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ubTitle1">
    <w:name w:val="SubTitle 1"/>
    <w:basedOn w:val="Normal"/>
    <w:next w:val="Normal"/>
    <w:rsid w:val="00352D0D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character" w:customStyle="1" w:styleId="ListParagraphChar">
    <w:name w:val="List Paragraph Char"/>
    <w:aliases w:val="ПАРАГРАФ Char,List1 Char,List Paragraph1 Char,Numbered list Char,Medium Grid 1 - Accent 21 Char,_Bullet Char,Гл точки Char,Style 1 Char,C 1 Char"/>
    <w:link w:val="ListParagraph"/>
    <w:locked/>
    <w:rsid w:val="00352D0D"/>
    <w:rPr>
      <w:lang w:val="bg-BG"/>
    </w:rPr>
  </w:style>
  <w:style w:type="paragraph" w:styleId="NormalWeb">
    <w:name w:val="Normal (Web)"/>
    <w:basedOn w:val="Normal"/>
    <w:uiPriority w:val="99"/>
    <w:unhideWhenUsed/>
    <w:rsid w:val="00352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2D0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52D0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52D0D"/>
    <w:rPr>
      <w:color w:val="800080" w:themeColor="followedHyperlink"/>
      <w:u w:val="single"/>
    </w:rPr>
  </w:style>
  <w:style w:type="paragraph" w:customStyle="1" w:styleId="m">
    <w:name w:val="m"/>
    <w:basedOn w:val="Normal"/>
    <w:rsid w:val="00352D0D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2D0D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740A4"/>
    <w:pPr>
      <w:tabs>
        <w:tab w:val="right" w:leader="dot" w:pos="10196"/>
      </w:tabs>
      <w:spacing w:after="0" w:line="360" w:lineRule="auto"/>
      <w:jc w:val="both"/>
    </w:pPr>
    <w:rPr>
      <w:rFonts w:ascii="Times New Roman" w:eastAsiaTheme="minorHAnsi" w:hAnsi="Times New Roman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352D0D"/>
    <w:pPr>
      <w:spacing w:after="100"/>
      <w:ind w:left="220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352D0D"/>
    <w:pPr>
      <w:spacing w:after="100"/>
      <w:ind w:left="440"/>
    </w:pPr>
    <w:rPr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352D0D"/>
    <w:pPr>
      <w:spacing w:after="100"/>
      <w:ind w:left="660"/>
    </w:pPr>
    <w:rPr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352D0D"/>
    <w:pPr>
      <w:spacing w:after="100"/>
      <w:ind w:left="880"/>
    </w:pPr>
    <w:rPr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352D0D"/>
    <w:pPr>
      <w:spacing w:after="100"/>
      <w:ind w:left="1100"/>
    </w:pPr>
    <w:rPr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352D0D"/>
    <w:pPr>
      <w:spacing w:after="100"/>
      <w:ind w:left="1320"/>
    </w:pPr>
    <w:rPr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352D0D"/>
    <w:pPr>
      <w:spacing w:after="100"/>
      <w:ind w:left="1540"/>
    </w:pPr>
    <w:rPr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352D0D"/>
    <w:pPr>
      <w:spacing w:after="100"/>
      <w:ind w:left="1760"/>
    </w:pPr>
    <w:rPr>
      <w:lang w:val="en-US"/>
    </w:rPr>
  </w:style>
  <w:style w:type="character" w:customStyle="1" w:styleId="ala2">
    <w:name w:val="al_a2"/>
    <w:basedOn w:val="DefaultParagraphFont"/>
    <w:rsid w:val="00352D0D"/>
    <w:rPr>
      <w:vanish/>
      <w:webHidden w:val="0"/>
      <w:specVanish/>
    </w:rPr>
  </w:style>
  <w:style w:type="character" w:customStyle="1" w:styleId="alt2">
    <w:name w:val="al_t2"/>
    <w:basedOn w:val="DefaultParagraphFont"/>
    <w:rsid w:val="00352D0D"/>
    <w:rPr>
      <w:vanish w:val="0"/>
      <w:webHidden w:val="0"/>
      <w:specVanish w:val="0"/>
    </w:rPr>
  </w:style>
  <w:style w:type="paragraph" w:styleId="PlainText">
    <w:name w:val="Plain Text"/>
    <w:basedOn w:val="Normal"/>
    <w:link w:val="PlainTextChar"/>
    <w:uiPriority w:val="99"/>
    <w:unhideWhenUsed/>
    <w:rsid w:val="00352D0D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52D0D"/>
    <w:rPr>
      <w:rFonts w:ascii="Consolas" w:eastAsia="Times New Roman" w:hAnsi="Consolas" w:cs="Times New Roman"/>
      <w:sz w:val="21"/>
      <w:szCs w:val="21"/>
      <w:lang w:val="bg-BG" w:eastAsia="bg-BG"/>
    </w:rPr>
  </w:style>
  <w:style w:type="character" w:customStyle="1" w:styleId="number-level4">
    <w:name w:val="number-level4"/>
    <w:basedOn w:val="DefaultParagraphFont"/>
    <w:rsid w:val="00352D0D"/>
    <w:rPr>
      <w:b/>
      <w:bCs/>
      <w:color w:val="4293AA"/>
      <w:sz w:val="20"/>
      <w:szCs w:val="20"/>
    </w:rPr>
  </w:style>
  <w:style w:type="character" w:styleId="Strong">
    <w:name w:val="Strong"/>
    <w:basedOn w:val="DefaultParagraphFont"/>
    <w:uiPriority w:val="22"/>
    <w:qFormat/>
    <w:rsid w:val="00352D0D"/>
    <w:rPr>
      <w:b/>
      <w:bCs/>
    </w:rPr>
  </w:style>
  <w:style w:type="character" w:customStyle="1" w:styleId="apititle1">
    <w:name w:val="apititle1"/>
    <w:basedOn w:val="DefaultParagraphFont"/>
    <w:rsid w:val="00352D0D"/>
    <w:rPr>
      <w:b/>
      <w:bCs/>
      <w:color w:val="564E48"/>
    </w:rPr>
  </w:style>
  <w:style w:type="paragraph" w:customStyle="1" w:styleId="empty">
    <w:name w:val="empty"/>
    <w:basedOn w:val="Normal"/>
    <w:rsid w:val="00352D0D"/>
    <w:pPr>
      <w:spacing w:after="150" w:line="240" w:lineRule="auto"/>
    </w:pPr>
    <w:rPr>
      <w:rFonts w:ascii="Times New Roman" w:eastAsia="Times New Roman" w:hAnsi="Times New Roman" w:cs="Times New Roman"/>
      <w:i/>
      <w:iCs/>
      <w:color w:val="AAAAAA"/>
      <w:sz w:val="24"/>
      <w:szCs w:val="2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52D0D"/>
    <w:rPr>
      <w:rFonts w:ascii="Arial" w:eastAsia="Times New Roman" w:hAnsi="Arial" w:cs="Arial"/>
      <w:vanish/>
      <w:sz w:val="16"/>
      <w:szCs w:val="16"/>
      <w:lang w:eastAsia="bg-BG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52D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1">
    <w:name w:val="z-Top of Form Char1"/>
    <w:basedOn w:val="DefaultParagraphFont"/>
    <w:uiPriority w:val="99"/>
    <w:semiHidden/>
    <w:rsid w:val="00352D0D"/>
    <w:rPr>
      <w:rFonts w:ascii="Arial" w:hAnsi="Arial" w:cs="Arial"/>
      <w:vanish/>
      <w:sz w:val="16"/>
      <w:szCs w:val="16"/>
      <w:lang w:val="bg-BG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52D0D"/>
    <w:rPr>
      <w:rFonts w:ascii="Arial" w:eastAsia="Times New Roman" w:hAnsi="Arial" w:cs="Arial"/>
      <w:vanish/>
      <w:sz w:val="16"/>
      <w:szCs w:val="16"/>
      <w:lang w:eastAsia="bg-BG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52D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1">
    <w:name w:val="z-Bottom of Form Char1"/>
    <w:basedOn w:val="DefaultParagraphFont"/>
    <w:uiPriority w:val="99"/>
    <w:semiHidden/>
    <w:rsid w:val="00352D0D"/>
    <w:rPr>
      <w:rFonts w:ascii="Arial" w:hAnsi="Arial" w:cs="Arial"/>
      <w:vanish/>
      <w:sz w:val="16"/>
      <w:szCs w:val="16"/>
      <w:lang w:val="bg-BG"/>
    </w:rPr>
  </w:style>
  <w:style w:type="paragraph" w:styleId="ListBullet">
    <w:name w:val="List Bullet"/>
    <w:basedOn w:val="Normal"/>
    <w:uiPriority w:val="99"/>
    <w:unhideWhenUsed/>
    <w:rsid w:val="00352D0D"/>
    <w:pPr>
      <w:numPr>
        <w:numId w:val="1"/>
      </w:numPr>
      <w:contextualSpacing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parcapt2">
    <w:name w:val="par_capt2"/>
    <w:basedOn w:val="DefaultParagraphFont"/>
    <w:rsid w:val="00352D0D"/>
    <w:rPr>
      <w:b/>
      <w:bCs/>
      <w:vanish w:val="0"/>
      <w:webHidden w:val="0"/>
      <w:specVanish w:val="0"/>
    </w:rPr>
  </w:style>
  <w:style w:type="character" w:customStyle="1" w:styleId="ala1">
    <w:name w:val="al_a1"/>
    <w:basedOn w:val="DefaultParagraphFont"/>
    <w:rsid w:val="00352D0D"/>
    <w:rPr>
      <w:vanish/>
      <w:webHidden w:val="0"/>
      <w:specVanish/>
    </w:rPr>
  </w:style>
  <w:style w:type="character" w:customStyle="1" w:styleId="p">
    <w:name w:val="p"/>
    <w:basedOn w:val="DefaultParagraphFont"/>
    <w:rsid w:val="00352D0D"/>
  </w:style>
  <w:style w:type="character" w:customStyle="1" w:styleId="form-control2">
    <w:name w:val="form-control2"/>
    <w:basedOn w:val="DefaultParagraphFont"/>
    <w:rsid w:val="00352D0D"/>
    <w:rPr>
      <w:vanish w:val="0"/>
      <w:webHidden w:val="0"/>
      <w:color w:val="495057"/>
      <w:shd w:val="clear" w:color="auto" w:fill="FFFFFF"/>
      <w:specVanish w:val="0"/>
    </w:rPr>
  </w:style>
  <w:style w:type="character" w:customStyle="1" w:styleId="arrow3">
    <w:name w:val="arrow3"/>
    <w:basedOn w:val="DefaultParagraphFont"/>
    <w:rsid w:val="00352D0D"/>
    <w:rPr>
      <w:sz w:val="12"/>
      <w:szCs w:val="12"/>
    </w:rPr>
  </w:style>
  <w:style w:type="character" w:customStyle="1" w:styleId="articlehistory1">
    <w:name w:val="article_history1"/>
    <w:basedOn w:val="DefaultParagraphFont"/>
    <w:rsid w:val="00352D0D"/>
  </w:style>
  <w:style w:type="character" w:customStyle="1" w:styleId="light1">
    <w:name w:val="light1"/>
    <w:basedOn w:val="DefaultParagraphFont"/>
    <w:rsid w:val="00352D0D"/>
    <w:rPr>
      <w:shd w:val="clear" w:color="auto" w:fill="FFFF00"/>
    </w:rPr>
  </w:style>
  <w:style w:type="character" w:customStyle="1" w:styleId="alcapt2">
    <w:name w:val="al_capt2"/>
    <w:basedOn w:val="DefaultParagraphFont"/>
    <w:rsid w:val="00352D0D"/>
    <w:rPr>
      <w:i/>
      <w:iCs/>
      <w:vanish w:val="0"/>
      <w:webHidden w:val="0"/>
      <w:specVanish w:val="0"/>
    </w:rPr>
  </w:style>
  <w:style w:type="character" w:customStyle="1" w:styleId="subparinclink">
    <w:name w:val="subparinclink"/>
    <w:basedOn w:val="DefaultParagraphFont"/>
    <w:rsid w:val="00352D0D"/>
  </w:style>
  <w:style w:type="character" w:customStyle="1" w:styleId="ldef2">
    <w:name w:val="ldef2"/>
    <w:basedOn w:val="DefaultParagraphFont"/>
    <w:rsid w:val="00352D0D"/>
    <w:rPr>
      <w:vanish w:val="0"/>
      <w:webHidden w:val="0"/>
      <w:color w:val="FF0000"/>
      <w:specVanish w:val="0"/>
    </w:rPr>
  </w:style>
  <w:style w:type="character" w:customStyle="1" w:styleId="light2">
    <w:name w:val="light2"/>
    <w:basedOn w:val="DefaultParagraphFont"/>
    <w:rsid w:val="00352D0D"/>
    <w:rPr>
      <w:shd w:val="clear" w:color="auto" w:fill="FFFF00"/>
    </w:rPr>
  </w:style>
  <w:style w:type="character" w:customStyle="1" w:styleId="alb2">
    <w:name w:val="al_b2"/>
    <w:basedOn w:val="DefaultParagraphFont"/>
    <w:rsid w:val="00352D0D"/>
    <w:rPr>
      <w:vanish w:val="0"/>
      <w:webHidden w:val="0"/>
      <w:specVanish w:val="0"/>
    </w:rPr>
  </w:style>
  <w:style w:type="character" w:customStyle="1" w:styleId="parsupercapt2">
    <w:name w:val="par_super_capt2"/>
    <w:basedOn w:val="DefaultParagraphFont"/>
    <w:rsid w:val="00352D0D"/>
    <w:rPr>
      <w:vanish w:val="0"/>
      <w:webHidden w:val="0"/>
      <w:specVanish w:val="0"/>
    </w:rPr>
  </w:style>
  <w:style w:type="character" w:customStyle="1" w:styleId="parinclink">
    <w:name w:val="parinclink"/>
    <w:basedOn w:val="DefaultParagraphFont"/>
    <w:rsid w:val="00352D0D"/>
  </w:style>
  <w:style w:type="character" w:customStyle="1" w:styleId="articletopicopen1">
    <w:name w:val="article_topic_open1"/>
    <w:basedOn w:val="DefaultParagraphFont"/>
    <w:rsid w:val="00352D0D"/>
    <w:rPr>
      <w:strike w:val="0"/>
      <w:dstrike w:val="0"/>
      <w:u w:val="none"/>
      <w:effect w:val="none"/>
      <w:bdr w:val="none" w:sz="0" w:space="0" w:color="auto" w:frame="1"/>
    </w:rPr>
  </w:style>
  <w:style w:type="character" w:customStyle="1" w:styleId="fasubparinclink">
    <w:name w:val="fasubparinclink"/>
    <w:basedOn w:val="DefaultParagraphFont"/>
    <w:rsid w:val="00352D0D"/>
  </w:style>
  <w:style w:type="character" w:customStyle="1" w:styleId="greenlight1">
    <w:name w:val="greenlight1"/>
    <w:basedOn w:val="DefaultParagraphFont"/>
    <w:rsid w:val="00352D0D"/>
    <w:rPr>
      <w:shd w:val="clear" w:color="auto" w:fill="90EE90"/>
    </w:rPr>
  </w:style>
  <w:style w:type="paragraph" w:customStyle="1" w:styleId="Default">
    <w:name w:val="Default"/>
    <w:rsid w:val="00352D0D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character" w:customStyle="1" w:styleId="fasubpardislink">
    <w:name w:val="fasubpardislink"/>
    <w:basedOn w:val="DefaultParagraphFont"/>
    <w:rsid w:val="00352D0D"/>
  </w:style>
  <w:style w:type="paragraph" w:customStyle="1" w:styleId="style">
    <w:name w:val="style"/>
    <w:basedOn w:val="Normal"/>
    <w:rsid w:val="00352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a">
    <w:name w:val="al_a"/>
    <w:basedOn w:val="DefaultParagraphFont"/>
    <w:rsid w:val="00352D0D"/>
  </w:style>
  <w:style w:type="character" w:customStyle="1" w:styleId="articletopiccaption1">
    <w:name w:val="article_topic_caption1"/>
    <w:basedOn w:val="DefaultParagraphFont"/>
    <w:rsid w:val="00352D0D"/>
    <w:rPr>
      <w:strike w:val="0"/>
      <w:dstrike w:val="0"/>
      <w:color w:val="00007F"/>
      <w:u w:val="none"/>
      <w:effect w:val="none"/>
    </w:rPr>
  </w:style>
  <w:style w:type="character" w:customStyle="1" w:styleId="pardislink">
    <w:name w:val="pardislink"/>
    <w:basedOn w:val="DefaultParagraphFont"/>
    <w:rsid w:val="00352D0D"/>
  </w:style>
  <w:style w:type="character" w:customStyle="1" w:styleId="subpardislink">
    <w:name w:val="subpardislink"/>
    <w:basedOn w:val="DefaultParagraphFont"/>
    <w:rsid w:val="00352D0D"/>
  </w:style>
  <w:style w:type="table" w:styleId="MediumGrid2-Accent6">
    <w:name w:val="Medium Grid 2 Accent 6"/>
    <w:basedOn w:val="TableNormal"/>
    <w:uiPriority w:val="68"/>
    <w:rsid w:val="00352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TableGrid1">
    <w:name w:val="Table Grid1"/>
    <w:basedOn w:val="TableNormal"/>
    <w:next w:val="TableGrid"/>
    <w:uiPriority w:val="59"/>
    <w:rsid w:val="00352D0D"/>
    <w:pPr>
      <w:spacing w:after="0" w:line="240" w:lineRule="auto"/>
    </w:pPr>
    <w:rPr>
      <w:rFonts w:ascii="Times New Roman" w:eastAsiaTheme="minorHAnsi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ename">
    <w:name w:val="filename"/>
    <w:basedOn w:val="DefaultParagraphFont"/>
    <w:rsid w:val="00352D0D"/>
  </w:style>
  <w:style w:type="table" w:styleId="ColorfulShading-Accent6">
    <w:name w:val="Colorful Shading Accent 6"/>
    <w:basedOn w:val="TableNormal"/>
    <w:uiPriority w:val="71"/>
    <w:rsid w:val="00352D0D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1-Accent3">
    <w:name w:val="Medium Grid 1 Accent 3"/>
    <w:basedOn w:val="TableNormal"/>
    <w:uiPriority w:val="67"/>
    <w:rsid w:val="00352D0D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6">
    <w:name w:val="Medium Grid 1 Accent 6"/>
    <w:basedOn w:val="TableNormal"/>
    <w:uiPriority w:val="67"/>
    <w:rsid w:val="00352D0D"/>
    <w:pPr>
      <w:spacing w:after="0" w:line="240" w:lineRule="auto"/>
    </w:pPr>
    <w:rPr>
      <w:rFonts w:ascii="Times New Roman" w:eastAsiaTheme="minorHAnsi" w:hAnsi="Times New Roman"/>
      <w:sz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IntenseReference">
    <w:name w:val="Intense Reference"/>
    <w:basedOn w:val="DefaultParagraphFont"/>
    <w:uiPriority w:val="32"/>
    <w:qFormat/>
    <w:rsid w:val="005A62B2"/>
    <w:rPr>
      <w:b/>
      <w:bCs/>
      <w:smallCaps/>
      <w:color w:val="4F81BD" w:themeColor="accent1"/>
      <w:spacing w:val="5"/>
    </w:rPr>
  </w:style>
  <w:style w:type="character" w:customStyle="1" w:styleId="slogan-bold">
    <w:name w:val="slogan-bold"/>
    <w:basedOn w:val="DefaultParagraphFont"/>
    <w:rsid w:val="00C02617"/>
  </w:style>
  <w:style w:type="character" w:customStyle="1" w:styleId="Heading2Char">
    <w:name w:val="Heading 2 Char"/>
    <w:basedOn w:val="DefaultParagraphFont"/>
    <w:link w:val="Heading2"/>
    <w:uiPriority w:val="9"/>
    <w:rsid w:val="0003123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bg-BG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52E6"/>
    <w:rPr>
      <w:color w:val="605E5C"/>
      <w:shd w:val="clear" w:color="auto" w:fill="E1DFDD"/>
    </w:rPr>
  </w:style>
  <w:style w:type="character" w:customStyle="1" w:styleId="ala16">
    <w:name w:val="al_a16"/>
    <w:rsid w:val="00F15A1A"/>
    <w:rPr>
      <w:rFonts w:cs="Times New Roman"/>
    </w:rPr>
  </w:style>
  <w:style w:type="paragraph" w:styleId="BodyTextIndent3">
    <w:name w:val="Body Text Indent 3"/>
    <w:aliases w:val=" Char1 Char Char, Char1 Char, Char2 Char Char,Char1 Char Char,Char2 Знак Знак, Char1 Знак Знак,Char2 Знак"/>
    <w:basedOn w:val="Normal"/>
    <w:link w:val="BodyTextIndent3Char"/>
    <w:rsid w:val="00C444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aliases w:val=" Char1 Char Char Char, Char1 Char Char1, Char2 Char Char Char,Char1 Char Char Char,Char2 Знак Знак Char, Char1 Знак Знак Char,Char2 Знак Char"/>
    <w:basedOn w:val="DefaultParagraphFont"/>
    <w:link w:val="BodyTextIndent3"/>
    <w:rsid w:val="00C444C9"/>
    <w:rPr>
      <w:rFonts w:ascii="Times New Roman" w:eastAsia="Times New Roman" w:hAnsi="Times New Roman" w:cs="Times New Roman"/>
      <w:sz w:val="16"/>
      <w:szCs w:val="16"/>
      <w:lang w:val="bg-BG" w:eastAsia="bg-BG"/>
    </w:rPr>
  </w:style>
  <w:style w:type="table" w:customStyle="1" w:styleId="LightShading-Accent11">
    <w:name w:val="Light Shading - Accent 11"/>
    <w:basedOn w:val="TableNormal"/>
    <w:uiPriority w:val="60"/>
    <w:rsid w:val="00CF21FB"/>
    <w:pPr>
      <w:spacing w:after="0" w:line="240" w:lineRule="auto"/>
    </w:pPr>
    <w:rPr>
      <w:rFonts w:ascii="Times New Roman" w:eastAsiaTheme="minorHAnsi" w:hAnsi="Times New Roman"/>
      <w:color w:val="365F91" w:themeColor="accent1" w:themeShade="BF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la8">
    <w:name w:val="al_a8"/>
    <w:rsid w:val="00D71131"/>
    <w:rPr>
      <w:rFonts w:cs="Times New Roman"/>
    </w:rPr>
  </w:style>
  <w:style w:type="character" w:customStyle="1" w:styleId="ala10">
    <w:name w:val="al_a10"/>
    <w:rsid w:val="004F765A"/>
    <w:rPr>
      <w:rFonts w:cs="Times New Roman"/>
    </w:rPr>
  </w:style>
  <w:style w:type="character" w:customStyle="1" w:styleId="ala7">
    <w:name w:val="al_a7"/>
    <w:rsid w:val="00286A7C"/>
    <w:rPr>
      <w:rFonts w:cs="Times New Roman"/>
    </w:rPr>
  </w:style>
  <w:style w:type="character" w:customStyle="1" w:styleId="ala13">
    <w:name w:val="al_a13"/>
    <w:rsid w:val="005A7398"/>
    <w:rPr>
      <w:rFonts w:cs="Times New Roman"/>
    </w:rPr>
  </w:style>
  <w:style w:type="character" w:customStyle="1" w:styleId="ala14">
    <w:name w:val="al_a14"/>
    <w:rsid w:val="00DC09B9"/>
    <w:rPr>
      <w:rFonts w:cs="Times New Roman"/>
    </w:rPr>
  </w:style>
  <w:style w:type="character" w:customStyle="1" w:styleId="ala15">
    <w:name w:val="al_a15"/>
    <w:rsid w:val="00DC09B9"/>
    <w:rPr>
      <w:rFonts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636E6C"/>
    <w:rPr>
      <w:rFonts w:ascii="Arial" w:hAnsi="Arial" w:cs="Arial"/>
      <w:b/>
      <w:color w:val="003D3F"/>
      <w:sz w:val="42"/>
      <w:szCs w:val="42"/>
      <w:lang w:val="bg-BG"/>
    </w:rPr>
  </w:style>
  <w:style w:type="paragraph" w:styleId="BodyTextIndent">
    <w:name w:val="Body Text Indent"/>
    <w:basedOn w:val="Normal"/>
    <w:link w:val="BodyTextIndentChar"/>
    <w:uiPriority w:val="99"/>
    <w:unhideWhenUsed/>
    <w:rsid w:val="00A77A99"/>
    <w:pPr>
      <w:shd w:val="clear" w:color="auto" w:fill="FFFFFF"/>
      <w:autoSpaceDE w:val="0"/>
      <w:autoSpaceDN w:val="0"/>
      <w:adjustRightInd w:val="0"/>
      <w:spacing w:after="0" w:line="360" w:lineRule="auto"/>
      <w:ind w:right="14" w:firstLine="567"/>
      <w:jc w:val="both"/>
    </w:pPr>
    <w:rPr>
      <w:rFonts w:ascii="Arial" w:hAnsi="Arial" w:cs="Arial"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77A99"/>
    <w:rPr>
      <w:rFonts w:ascii="Arial" w:hAnsi="Arial" w:cs="Arial"/>
      <w:bCs/>
      <w:sz w:val="24"/>
      <w:szCs w:val="24"/>
      <w:shd w:val="clear" w:color="auto" w:fill="FFFFFF"/>
      <w:lang w:val="bg-BG" w:eastAsia="bg-BG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A1C62"/>
    <w:pPr>
      <w:shd w:val="clear" w:color="auto" w:fill="FFFFFF"/>
      <w:spacing w:after="0" w:line="36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A1C62"/>
    <w:rPr>
      <w:rFonts w:ascii="Arial" w:hAnsi="Arial" w:cs="Arial"/>
      <w:sz w:val="24"/>
      <w:szCs w:val="24"/>
      <w:shd w:val="clear" w:color="auto" w:fill="FFFFFF"/>
      <w:lang w:val="bg-BG"/>
    </w:rPr>
  </w:style>
  <w:style w:type="table" w:styleId="LightShading-Accent1">
    <w:name w:val="Light Shading Accent 1"/>
    <w:basedOn w:val="TableNormal"/>
    <w:uiPriority w:val="60"/>
    <w:rsid w:val="00756B4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756B4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756B4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TableGrid2">
    <w:name w:val="Table Grid2"/>
    <w:basedOn w:val="TableNormal"/>
    <w:next w:val="TableGrid"/>
    <w:uiPriority w:val="39"/>
    <w:rsid w:val="00700E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1D5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3E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1">
    <w:name w:val="font1"/>
    <w:basedOn w:val="Normal"/>
    <w:rsid w:val="003E74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font5">
    <w:name w:val="font5"/>
    <w:basedOn w:val="Normal"/>
    <w:rsid w:val="003E7428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8"/>
      <w:szCs w:val="18"/>
    </w:rPr>
  </w:style>
  <w:style w:type="paragraph" w:customStyle="1" w:styleId="font6">
    <w:name w:val="font6"/>
    <w:basedOn w:val="Normal"/>
    <w:rsid w:val="003E7428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63">
    <w:name w:val="xl63"/>
    <w:basedOn w:val="Normal"/>
    <w:rsid w:val="003E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3E742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3E74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66">
    <w:name w:val="xl66"/>
    <w:basedOn w:val="Normal"/>
    <w:rsid w:val="003E742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8">
    <w:name w:val="xl68"/>
    <w:basedOn w:val="Normal"/>
    <w:rsid w:val="003E742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Normal"/>
    <w:rsid w:val="003E74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al"/>
    <w:rsid w:val="003E74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Normal"/>
    <w:rsid w:val="003E74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Normal"/>
    <w:rsid w:val="003E742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5">
    <w:name w:val="xl85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Normal"/>
    <w:rsid w:val="003E742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8">
    <w:name w:val="xl98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Normal"/>
    <w:rsid w:val="003E742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4">
    <w:name w:val="xl104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5">
    <w:name w:val="xl105"/>
    <w:basedOn w:val="Normal"/>
    <w:rsid w:val="003E742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7">
    <w:name w:val="xl107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8">
    <w:name w:val="xl108"/>
    <w:basedOn w:val="Normal"/>
    <w:rsid w:val="003E74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9">
    <w:name w:val="xl109"/>
    <w:basedOn w:val="Normal"/>
    <w:rsid w:val="003E74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0">
    <w:name w:val="xl110"/>
    <w:basedOn w:val="Normal"/>
    <w:rsid w:val="003E742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2">
    <w:name w:val="xl112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3">
    <w:name w:val="xl113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14">
    <w:name w:val="xl114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5">
    <w:name w:val="xl115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16">
    <w:name w:val="xl116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17">
    <w:name w:val="xl117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8">
    <w:name w:val="xl118"/>
    <w:basedOn w:val="Normal"/>
    <w:rsid w:val="003E742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9">
    <w:name w:val="xl119"/>
    <w:basedOn w:val="Normal"/>
    <w:rsid w:val="003E742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120">
    <w:name w:val="xl120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22">
    <w:name w:val="xl122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50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7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01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8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0D8A7E0F55EF49BA6BE3F91E5335A1" ma:contentTypeVersion="12" ma:contentTypeDescription="Create a new document." ma:contentTypeScope="" ma:versionID="0108ca0e668fff67e1917f346b2f62fa">
  <xsd:schema xmlns:xsd="http://www.w3.org/2001/XMLSchema" xmlns:xs="http://www.w3.org/2001/XMLSchema" xmlns:p="http://schemas.microsoft.com/office/2006/metadata/properties" xmlns:ns2="d9d6b095-85ee-4060-832b-8b5bc17ae648" xmlns:ns3="4df66c37-7164-4d74-8508-e81610ea42d4" targetNamespace="http://schemas.microsoft.com/office/2006/metadata/properties" ma:root="true" ma:fieldsID="a97a59eaceb8ad74995aa4dca08a5540" ns2:_="" ns3:_="">
    <xsd:import namespace="d9d6b095-85ee-4060-832b-8b5bc17ae648"/>
    <xsd:import namespace="4df66c37-7164-4d74-8508-e81610ea4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6b095-85ee-4060-832b-8b5bc17ae6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66c37-7164-4d74-8508-e81610ea4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1F3127-6C47-40B5-B3EA-1D0A0C3024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7634BD-15D7-45E1-A8FE-918E25CF28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6C659C-9AD3-43FF-9A56-1FC8558AE57C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4df66c37-7164-4d74-8508-e81610ea42d4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9d6b095-85ee-4060-832b-8b5bc17ae64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431C1F2-F347-404A-917B-C460ABF52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6b095-85ee-4060-832b-8b5bc17ae648"/>
    <ds:schemaRef ds:uri="4df66c37-7164-4d74-8508-e81610ea4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4</Pages>
  <Words>1033</Words>
  <Characters>5891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Dzhukelova</dc:creator>
  <cp:lastModifiedBy>НФЦ</cp:lastModifiedBy>
  <cp:revision>367</cp:revision>
  <cp:lastPrinted>2019-09-24T10:17:00Z</cp:lastPrinted>
  <dcterms:created xsi:type="dcterms:W3CDTF">2021-09-07T09:11:00Z</dcterms:created>
  <dcterms:modified xsi:type="dcterms:W3CDTF">2023-05-22T12:53:00Z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0x0101003B0D8A7E0F55EF49BA6BE3F91E5335A1</vt:lpwstr>
  </property>
</Properties>
</file>